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8753D">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中共皮山县委组织部</w:t>
      </w:r>
    </w:p>
    <w:p w14:paraId="5C6DEB8E">
      <w:pPr>
        <w:spacing w:before="150"/>
        <w:ind w:left="200" w:right="200"/>
        <w:jc w:val="center"/>
      </w:pPr>
      <w:r>
        <w:rPr>
          <w:rFonts w:ascii="黑体" w:hAnsi="黑体" w:eastAsia="黑体" w:cs="黑体"/>
          <w:position w:val="30"/>
          <w:sz w:val="42"/>
        </w:rPr>
        <w:t>2023年单位预算公开</w:t>
      </w:r>
    </w:p>
    <w:p w14:paraId="0A24FA3E">
      <w:r>
        <w:br w:type="page"/>
      </w:r>
    </w:p>
    <w:p w14:paraId="4ABF48DA">
      <w:pPr>
        <w:jc w:val="center"/>
      </w:pPr>
      <w:r>
        <w:rPr>
          <w:rFonts w:ascii="黑体" w:hAnsi="黑体" w:eastAsia="黑体" w:cs="黑体"/>
          <w:position w:val="30"/>
          <w:sz w:val="42"/>
        </w:rPr>
        <w:t>目     录</w:t>
      </w:r>
    </w:p>
    <w:p w14:paraId="0B5BCC3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 中共皮山县委组织部单位概况</w:t>
      </w:r>
    </w:p>
    <w:p w14:paraId="5AE75D9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14:paraId="5BBA60F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14:paraId="5CC65ED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2023年单位预算公开表</w:t>
      </w:r>
    </w:p>
    <w:p w14:paraId="57832AB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一、单位收支总体情况表</w:t>
      </w:r>
    </w:p>
    <w:p w14:paraId="2248176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二、单位收入总体情况表</w:t>
      </w:r>
    </w:p>
    <w:p w14:paraId="3E8D26F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三、单位支出总体情况表</w:t>
      </w:r>
    </w:p>
    <w:p w14:paraId="58EC0E3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14:paraId="084100E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14:paraId="72A25BC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14:paraId="6248AE4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14:paraId="5133BA4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14:paraId="35ECEC2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14:paraId="0F985BF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14:paraId="62A4191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2023年单位预算情况说明</w:t>
      </w:r>
    </w:p>
    <w:p w14:paraId="5DE62F7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一、关于中共皮山县委组织部2023年收支预算情况的总体说明</w:t>
      </w:r>
    </w:p>
    <w:p w14:paraId="1F916E7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二、关于中共皮山县委组织部2023年收入预算情况说明</w:t>
      </w:r>
    </w:p>
    <w:p w14:paraId="226B9A7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三、关于中共皮山县委组织部2023年支出预算情况说明</w:t>
      </w:r>
    </w:p>
    <w:p w14:paraId="009C30F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四、关于中共皮山县委组织部2023年财政拨款收支预算情况的总体说明</w:t>
      </w:r>
    </w:p>
    <w:p w14:paraId="1E6A7A2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五、关于中共皮山县委组织部2023年一般公共预算当年拨款情况说明</w:t>
      </w:r>
    </w:p>
    <w:p w14:paraId="226BBE9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六、关于中共皮山县委组织部2023年一般公共预算基本支出情况说明</w:t>
      </w:r>
    </w:p>
    <w:p w14:paraId="01BB360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七、关于中共皮山县委组织部2023年一般公共预算项目支出情况说明</w:t>
      </w:r>
    </w:p>
    <w:p w14:paraId="0A62E5E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八、关于中共皮山县委组织部2023年政府性基金预算拨款情况说明</w:t>
      </w:r>
    </w:p>
    <w:p w14:paraId="33E91E6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九、关于中共皮山县委组织部2023年国有资本经营预算拨款情况说明</w:t>
      </w:r>
    </w:p>
    <w:p w14:paraId="7B72A78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十、关于中共皮山县委组织部2023年财政拨款“三公”经费预算情况说明</w:t>
      </w:r>
    </w:p>
    <w:p w14:paraId="3AD523D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14:paraId="7EFB78E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14:paraId="3793ED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r>
        <w:rPr>
          <w:sz w:val="32"/>
          <w:szCs w:val="32"/>
        </w:rPr>
        <w:br w:type="textWrapping"/>
      </w:r>
    </w:p>
    <w:p w14:paraId="6A9D1010">
      <w:pPr>
        <w:ind w:left="200" w:right="200" w:firstLine="500"/>
        <w:jc w:val="center"/>
        <w:rPr>
          <w:rFonts w:ascii="黑体" w:hAnsi="黑体" w:eastAsia="黑体" w:cs="黑体"/>
          <w:position w:val="30"/>
          <w:sz w:val="42"/>
        </w:rPr>
      </w:pPr>
    </w:p>
    <w:p w14:paraId="6C7EE40A">
      <w:pPr>
        <w:ind w:left="200" w:right="200" w:firstLine="500"/>
        <w:jc w:val="center"/>
        <w:rPr>
          <w:rFonts w:ascii="黑体" w:hAnsi="黑体" w:eastAsia="黑体" w:cs="黑体"/>
          <w:position w:val="30"/>
          <w:sz w:val="42"/>
        </w:rPr>
      </w:pPr>
    </w:p>
    <w:p w14:paraId="577F7FE3">
      <w:pPr>
        <w:ind w:left="200" w:right="200" w:firstLine="500"/>
        <w:jc w:val="center"/>
        <w:rPr>
          <w:rFonts w:ascii="黑体" w:hAnsi="黑体" w:eastAsia="黑体" w:cs="黑体"/>
          <w:position w:val="30"/>
          <w:sz w:val="42"/>
        </w:rPr>
      </w:pPr>
    </w:p>
    <w:p w14:paraId="46BCBC33">
      <w:pPr>
        <w:ind w:left="200" w:right="200" w:firstLine="500"/>
        <w:jc w:val="center"/>
      </w:pPr>
      <w:r>
        <w:rPr>
          <w:rFonts w:ascii="黑体" w:hAnsi="黑体" w:eastAsia="黑体" w:cs="黑体"/>
          <w:position w:val="30"/>
          <w:sz w:val="42"/>
        </w:rPr>
        <w:t>第一部分 中共皮山县委组织部单位概况</w:t>
      </w:r>
    </w:p>
    <w:p w14:paraId="3F8ACC8B">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一、主要职能</w:t>
      </w:r>
    </w:p>
    <w:p w14:paraId="0528BED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1.负责全县各级领导班子思想、作风、组织和制度建设，及时向县委提出加强领导班子建设的意见，并做好落实督查和协调工作；负责做好各乡镇、各部门副科级</w:t>
      </w:r>
      <w:r>
        <w:rPr>
          <w:rFonts w:hint="eastAsia" w:ascii="仿宋" w:hAnsi="仿宋" w:eastAsia="仿宋" w:cs="仿宋"/>
          <w:position w:val="10"/>
          <w:sz w:val="32"/>
          <w:szCs w:val="32"/>
          <w:lang w:eastAsia="zh-CN"/>
        </w:rPr>
        <w:t>以上</w:t>
      </w:r>
      <w:r>
        <w:rPr>
          <w:rFonts w:ascii="仿宋" w:hAnsi="仿宋" w:eastAsia="仿宋" w:cs="仿宋"/>
          <w:position w:val="10"/>
          <w:sz w:val="32"/>
          <w:szCs w:val="32"/>
        </w:rPr>
        <w:t>单位领导干部的考察、选拔、调整、配备、管理工作。</w:t>
      </w:r>
    </w:p>
    <w:p w14:paraId="7BBD244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2.加强干部队伍的宏观管理，深化干部制度改革，建立与我县经济建设相适应的干部管理制度和干部竞争、激励、监督机制；抓好干部任免程序和干部交流、回避、离退休等制度的贯彻落实。</w:t>
      </w:r>
    </w:p>
    <w:p w14:paraId="7361F92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3.负责各级领导班子后备干部队伍建设。</w:t>
      </w:r>
    </w:p>
    <w:p w14:paraId="2C4CB12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4.负责全县干部教育工作，组织实施县委干部教育规划</w:t>
      </w:r>
    </w:p>
    <w:p w14:paraId="4055339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5.负责全县基层党组织建设，按照党的建设的总体要求，及时向县委提出加强基层党组织建设的意见，并做好实施工作。</w:t>
      </w:r>
    </w:p>
    <w:p w14:paraId="444E733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6.抓好党员队伍建设。负责对全县党员的宏观管理，协助有关部门搞好党员教育，提高党员素质；研究制定并组织实施全县发展党员规划。</w:t>
      </w:r>
    </w:p>
    <w:p w14:paraId="566A4E0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7.开展党建主题活动，发挥党组织的战斗堡垒作用和党员的先锋模范作用。</w:t>
      </w:r>
    </w:p>
    <w:p w14:paraId="361CF3A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8.负责知识分子工作的宏观管理和县管技术人才的选拔管理工作。</w:t>
      </w:r>
    </w:p>
    <w:p w14:paraId="5FC9A2F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9.负责干部监督工作，检查《党政领导干部选拔任用工作条例》的执行情况，督办和直接查处违反干部选拔</w:t>
      </w:r>
      <w:r>
        <w:rPr>
          <w:rFonts w:hint="eastAsia" w:ascii="仿宋" w:hAnsi="仿宋" w:eastAsia="仿宋" w:cs="仿宋"/>
          <w:position w:val="10"/>
          <w:sz w:val="32"/>
          <w:szCs w:val="32"/>
          <w:lang w:eastAsia="zh-CN"/>
        </w:rPr>
        <w:t>任用</w:t>
      </w:r>
      <w:r>
        <w:rPr>
          <w:rFonts w:ascii="仿宋" w:hAnsi="仿宋" w:eastAsia="仿宋" w:cs="仿宋"/>
          <w:position w:val="10"/>
          <w:sz w:val="32"/>
          <w:szCs w:val="32"/>
        </w:rPr>
        <w:t>工作规定和组织人事纪律的问题。做好党员出国、出境的政审工作。</w:t>
      </w:r>
    </w:p>
    <w:p w14:paraId="46C8792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10.负责做好组织系统自身建设、精神文明建设、党风廉政建设、社会治安综合治理和组织信访工作。</w:t>
      </w:r>
    </w:p>
    <w:p w14:paraId="2D5C722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11.联系老干</w:t>
      </w:r>
      <w:r>
        <w:rPr>
          <w:rFonts w:hint="eastAsia" w:ascii="仿宋" w:hAnsi="仿宋" w:eastAsia="仿宋" w:cs="仿宋"/>
          <w:position w:val="10"/>
          <w:sz w:val="32"/>
          <w:szCs w:val="32"/>
          <w:lang w:eastAsia="zh-CN"/>
        </w:rPr>
        <w:t>部</w:t>
      </w:r>
      <w:bookmarkStart w:id="0" w:name="_GoBack"/>
      <w:bookmarkEnd w:id="0"/>
      <w:r>
        <w:rPr>
          <w:rFonts w:ascii="仿宋" w:hAnsi="仿宋" w:eastAsia="仿宋" w:cs="仿宋"/>
          <w:position w:val="10"/>
          <w:sz w:val="32"/>
          <w:szCs w:val="32"/>
        </w:rPr>
        <w:t>局工作。</w:t>
      </w:r>
    </w:p>
    <w:p w14:paraId="203DCA0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12.承办县委和上级组织部门交办的其他事项编制及人员情况。</w:t>
      </w:r>
    </w:p>
    <w:p w14:paraId="34045407">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14:paraId="569F061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中共皮山县委组织部无下属预算单位，下设3个科室，分别是：办公室、财务室、业务办公室。</w:t>
      </w:r>
    </w:p>
    <w:p w14:paraId="43959B4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中共皮山县委组织部单位编制数33，实有人数33人，其中：在职20人，减少4人；退休11人，增加0人；离休2人，增加0人。</w:t>
      </w:r>
    </w:p>
    <w:p w14:paraId="0DD9C2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14:paraId="0E4C4875">
      <w:pPr>
        <w:rPr>
          <w:rFonts w:ascii="黑体" w:hAnsi="黑体" w:eastAsia="黑体" w:cs="黑体"/>
          <w:position w:val="30"/>
          <w:sz w:val="42"/>
        </w:rPr>
      </w:pPr>
      <w:r>
        <w:rPr>
          <w:rFonts w:ascii="黑体" w:hAnsi="黑体" w:eastAsia="黑体" w:cs="黑体"/>
          <w:position w:val="30"/>
          <w:sz w:val="42"/>
        </w:rPr>
        <w:br w:type="page"/>
      </w:r>
    </w:p>
    <w:p w14:paraId="5248B375">
      <w:pPr>
        <w:ind w:left="200" w:right="200" w:firstLine="500"/>
        <w:jc w:val="center"/>
      </w:pPr>
      <w:r>
        <w:rPr>
          <w:rFonts w:ascii="黑体" w:hAnsi="黑体" w:eastAsia="黑体" w:cs="黑体"/>
          <w:position w:val="30"/>
          <w:sz w:val="42"/>
        </w:rPr>
        <w:t>第二部分 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14:paraId="11A71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62FE18A4">
            <w:pPr>
              <w:ind w:left="150"/>
              <w:jc w:val="left"/>
            </w:pPr>
            <w:r>
              <w:rPr>
                <w:rFonts w:ascii="仿宋" w:hAnsi="仿宋" w:eastAsia="仿宋" w:cs="仿宋"/>
                <w:position w:val="8"/>
                <w:sz w:val="20"/>
              </w:rPr>
              <w:t>表1</w:t>
            </w:r>
          </w:p>
        </w:tc>
      </w:tr>
      <w:tr w14:paraId="4C9B52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6BD29620">
            <w:pPr>
              <w:ind w:left="150"/>
              <w:jc w:val="center"/>
            </w:pPr>
            <w:r>
              <w:rPr>
                <w:rFonts w:ascii="黑体" w:hAnsi="黑体" w:eastAsia="黑体" w:cs="黑体"/>
                <w:position w:val="15"/>
                <w:sz w:val="28"/>
              </w:rPr>
              <w:t>单位收支总体情况表</w:t>
            </w:r>
          </w:p>
        </w:tc>
      </w:tr>
      <w:tr w14:paraId="30179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1E0397D9">
            <w:pPr>
              <w:ind w:left="150"/>
              <w:jc w:val="left"/>
            </w:pPr>
            <w:r>
              <w:rPr>
                <w:rFonts w:ascii="仿宋" w:hAnsi="仿宋" w:eastAsia="仿宋" w:cs="仿宋"/>
                <w:position w:val="8"/>
                <w:sz w:val="20"/>
              </w:rPr>
              <w:t>编制单位：中共皮山县委组织部</w:t>
            </w:r>
          </w:p>
        </w:tc>
        <w:tc>
          <w:tcPr>
            <w:tcW w:w="4200" w:type="dxa"/>
            <w:gridSpan w:val="2"/>
            <w:tcBorders>
              <w:top w:val="nil"/>
              <w:left w:val="nil"/>
              <w:right w:val="nil"/>
            </w:tcBorders>
            <w:vAlign w:val="center"/>
          </w:tcPr>
          <w:p w14:paraId="15F362AE">
            <w:pPr>
              <w:ind w:left="150"/>
              <w:jc w:val="right"/>
            </w:pPr>
            <w:r>
              <w:rPr>
                <w:rFonts w:ascii="仿宋" w:hAnsi="仿宋" w:eastAsia="仿宋" w:cs="仿宋"/>
                <w:position w:val="8"/>
                <w:sz w:val="20"/>
              </w:rPr>
              <w:t>单位:万元</w:t>
            </w:r>
          </w:p>
        </w:tc>
      </w:tr>
      <w:tr w14:paraId="74C352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2D2007DE">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4D76AA4B">
            <w:pPr>
              <w:ind w:left="30"/>
              <w:jc w:val="center"/>
            </w:pPr>
            <w:r>
              <w:rPr>
                <w:rFonts w:ascii="黑体" w:hAnsi="黑体" w:eastAsia="黑体" w:cs="黑体"/>
                <w:position w:val="10"/>
                <w:sz w:val="20"/>
              </w:rPr>
              <w:t>支   出</w:t>
            </w:r>
          </w:p>
        </w:tc>
      </w:tr>
      <w:tr w14:paraId="1C9BA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E5BED21">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14:paraId="7DF8CCA2">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14:paraId="5CC95C72">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14:paraId="06A1E8AA">
            <w:pPr>
              <w:ind w:left="30"/>
              <w:jc w:val="center"/>
            </w:pPr>
            <w:r>
              <w:rPr>
                <w:rFonts w:ascii="黑体" w:hAnsi="黑体" w:eastAsia="黑体" w:cs="黑体"/>
                <w:position w:val="10"/>
                <w:sz w:val="20"/>
              </w:rPr>
              <w:t>预算数</w:t>
            </w:r>
          </w:p>
        </w:tc>
      </w:tr>
      <w:tr w14:paraId="07149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DA0BC3A">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14:paraId="59457BCE">
            <w:pPr>
              <w:ind w:left="30"/>
              <w:jc w:val="right"/>
            </w:pPr>
            <w:r>
              <w:rPr>
                <w:rFonts w:ascii="黑体" w:hAnsi="黑体" w:eastAsia="黑体" w:cs="黑体"/>
                <w:position w:val="8"/>
                <w:sz w:val="16"/>
              </w:rPr>
              <w:t>467.9</w:t>
            </w:r>
          </w:p>
        </w:tc>
        <w:tc>
          <w:tcPr>
            <w:tcW w:w="2100" w:type="dxa"/>
            <w:tcBorders>
              <w:top w:val="single" w:color="auto" w:sz="0" w:space="0"/>
              <w:left w:val="single" w:color="auto" w:sz="0" w:space="0"/>
              <w:bottom w:val="single" w:color="auto" w:sz="0" w:space="0"/>
              <w:right w:val="single" w:color="auto" w:sz="0" w:space="0"/>
            </w:tcBorders>
            <w:vAlign w:val="center"/>
          </w:tcPr>
          <w:p w14:paraId="003F78DC">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14:paraId="07DB6C52">
            <w:pPr>
              <w:ind w:left="30"/>
              <w:jc w:val="right"/>
            </w:pPr>
            <w:r>
              <w:rPr>
                <w:rFonts w:ascii="黑体" w:hAnsi="黑体" w:eastAsia="黑体" w:cs="黑体"/>
                <w:position w:val="8"/>
                <w:sz w:val="16"/>
              </w:rPr>
              <w:t>626.7</w:t>
            </w:r>
          </w:p>
        </w:tc>
      </w:tr>
      <w:tr w14:paraId="09553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37CED41">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6940A569">
            <w:pPr>
              <w:ind w:left="30"/>
              <w:jc w:val="right"/>
            </w:pPr>
            <w:r>
              <w:rPr>
                <w:rFonts w:ascii="黑体" w:hAnsi="黑体" w:eastAsia="黑体" w:cs="黑体"/>
                <w:position w:val="8"/>
                <w:sz w:val="16"/>
              </w:rPr>
              <w:t>467.9</w:t>
            </w:r>
          </w:p>
        </w:tc>
        <w:tc>
          <w:tcPr>
            <w:tcW w:w="2100" w:type="dxa"/>
            <w:tcBorders>
              <w:top w:val="single" w:color="auto" w:sz="0" w:space="0"/>
              <w:left w:val="single" w:color="auto" w:sz="0" w:space="0"/>
              <w:bottom w:val="single" w:color="auto" w:sz="0" w:space="0"/>
              <w:right w:val="single" w:color="auto" w:sz="0" w:space="0"/>
            </w:tcBorders>
            <w:vAlign w:val="center"/>
          </w:tcPr>
          <w:p w14:paraId="08354456">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14:paraId="3AB31766">
            <w:pPr>
              <w:ind w:left="30"/>
              <w:jc w:val="right"/>
            </w:pPr>
            <w:r>
              <w:rPr>
                <w:rFonts w:ascii="黑体" w:hAnsi="黑体" w:eastAsia="黑体" w:cs="黑体"/>
                <w:position w:val="8"/>
                <w:sz w:val="16"/>
              </w:rPr>
              <w:t xml:space="preserve"> </w:t>
            </w:r>
          </w:p>
        </w:tc>
      </w:tr>
      <w:tr w14:paraId="007BFA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4FD3447">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14:paraId="41D704E6">
            <w:pPr>
              <w:ind w:left="30"/>
              <w:jc w:val="right"/>
            </w:pPr>
            <w:r>
              <w:rPr>
                <w:rFonts w:ascii="黑体" w:hAnsi="黑体" w:eastAsia="黑体" w:cs="黑体"/>
                <w:position w:val="8"/>
                <w:sz w:val="16"/>
              </w:rPr>
              <w:t>440.9</w:t>
            </w:r>
          </w:p>
        </w:tc>
        <w:tc>
          <w:tcPr>
            <w:tcW w:w="2100" w:type="dxa"/>
            <w:tcBorders>
              <w:top w:val="single" w:color="auto" w:sz="0" w:space="0"/>
              <w:left w:val="single" w:color="auto" w:sz="0" w:space="0"/>
              <w:bottom w:val="single" w:color="auto" w:sz="0" w:space="0"/>
              <w:right w:val="single" w:color="auto" w:sz="0" w:space="0"/>
            </w:tcBorders>
            <w:vAlign w:val="center"/>
          </w:tcPr>
          <w:p w14:paraId="4596BA0F">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14:paraId="047D46D1">
            <w:pPr>
              <w:ind w:left="30"/>
              <w:jc w:val="right"/>
            </w:pPr>
            <w:r>
              <w:rPr>
                <w:rFonts w:ascii="黑体" w:hAnsi="黑体" w:eastAsia="黑体" w:cs="黑体"/>
                <w:position w:val="8"/>
                <w:sz w:val="16"/>
              </w:rPr>
              <w:t xml:space="preserve"> </w:t>
            </w:r>
          </w:p>
        </w:tc>
      </w:tr>
      <w:tr w14:paraId="55391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B5D685E">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265560A8">
            <w:pPr>
              <w:ind w:left="30"/>
              <w:jc w:val="right"/>
            </w:pPr>
            <w:r>
              <w:rPr>
                <w:rFonts w:ascii="黑体" w:hAnsi="黑体" w:eastAsia="黑体" w:cs="黑体"/>
                <w:position w:val="8"/>
                <w:sz w:val="16"/>
              </w:rPr>
              <w:t>27.00</w:t>
            </w:r>
          </w:p>
        </w:tc>
        <w:tc>
          <w:tcPr>
            <w:tcW w:w="2100" w:type="dxa"/>
            <w:tcBorders>
              <w:top w:val="single" w:color="auto" w:sz="0" w:space="0"/>
              <w:left w:val="single" w:color="auto" w:sz="0" w:space="0"/>
              <w:bottom w:val="single" w:color="auto" w:sz="0" w:space="0"/>
              <w:right w:val="single" w:color="auto" w:sz="0" w:space="0"/>
            </w:tcBorders>
            <w:vAlign w:val="center"/>
          </w:tcPr>
          <w:p w14:paraId="7E8B4C1E">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14:paraId="103FF23D">
            <w:pPr>
              <w:ind w:left="30"/>
              <w:jc w:val="right"/>
            </w:pPr>
            <w:r>
              <w:rPr>
                <w:rFonts w:ascii="黑体" w:hAnsi="黑体" w:eastAsia="黑体" w:cs="黑体"/>
                <w:position w:val="8"/>
                <w:sz w:val="16"/>
              </w:rPr>
              <w:t xml:space="preserve"> </w:t>
            </w:r>
          </w:p>
        </w:tc>
      </w:tr>
      <w:tr w14:paraId="6B1A80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9A4C9F5">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6709DD1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30CCEC6">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14:paraId="2953B008">
            <w:pPr>
              <w:ind w:left="30"/>
              <w:jc w:val="right"/>
            </w:pPr>
            <w:r>
              <w:rPr>
                <w:rFonts w:ascii="黑体" w:hAnsi="黑体" w:eastAsia="黑体" w:cs="黑体"/>
                <w:position w:val="8"/>
                <w:sz w:val="16"/>
              </w:rPr>
              <w:t xml:space="preserve"> </w:t>
            </w:r>
          </w:p>
        </w:tc>
      </w:tr>
      <w:tr w14:paraId="6D45D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D5F3263">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14:paraId="5007D71B">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92F7547">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14:paraId="091A05E2">
            <w:pPr>
              <w:ind w:left="30"/>
              <w:jc w:val="right"/>
            </w:pPr>
            <w:r>
              <w:rPr>
                <w:rFonts w:ascii="黑体" w:hAnsi="黑体" w:eastAsia="黑体" w:cs="黑体"/>
                <w:position w:val="8"/>
                <w:sz w:val="16"/>
              </w:rPr>
              <w:t xml:space="preserve"> </w:t>
            </w:r>
          </w:p>
        </w:tc>
      </w:tr>
      <w:tr w14:paraId="54148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EC94EBB">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7329248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59D9B2D">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14:paraId="6D3C8E98">
            <w:pPr>
              <w:ind w:left="30"/>
              <w:jc w:val="right"/>
            </w:pPr>
            <w:r>
              <w:rPr>
                <w:rFonts w:ascii="黑体" w:hAnsi="黑体" w:eastAsia="黑体" w:cs="黑体"/>
                <w:position w:val="8"/>
                <w:sz w:val="16"/>
              </w:rPr>
              <w:t xml:space="preserve"> </w:t>
            </w:r>
          </w:p>
        </w:tc>
      </w:tr>
      <w:tr w14:paraId="5D23A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3D9DD9F">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0F83AF0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32383BB">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14:paraId="2BB258FC">
            <w:pPr>
              <w:ind w:left="30"/>
              <w:jc w:val="right"/>
            </w:pPr>
            <w:r>
              <w:rPr>
                <w:rFonts w:ascii="黑体" w:hAnsi="黑体" w:eastAsia="黑体" w:cs="黑体"/>
                <w:position w:val="8"/>
                <w:sz w:val="16"/>
              </w:rPr>
              <w:t>58.11</w:t>
            </w:r>
          </w:p>
        </w:tc>
      </w:tr>
      <w:tr w14:paraId="30453B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39305CD">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251F2DD8">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4EA1060">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14:paraId="241E1D4A">
            <w:pPr>
              <w:ind w:left="30"/>
              <w:jc w:val="right"/>
            </w:pPr>
            <w:r>
              <w:rPr>
                <w:rFonts w:ascii="黑体" w:hAnsi="黑体" w:eastAsia="黑体" w:cs="黑体"/>
                <w:position w:val="8"/>
                <w:sz w:val="16"/>
              </w:rPr>
              <w:t xml:space="preserve"> </w:t>
            </w:r>
          </w:p>
        </w:tc>
      </w:tr>
      <w:tr w14:paraId="331DC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D7797F3">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5B9DAC42">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A2E4283">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14:paraId="196D1131">
            <w:pPr>
              <w:ind w:left="30"/>
              <w:jc w:val="right"/>
            </w:pPr>
            <w:r>
              <w:rPr>
                <w:rFonts w:ascii="黑体" w:hAnsi="黑体" w:eastAsia="黑体" w:cs="黑体"/>
                <w:position w:val="8"/>
                <w:sz w:val="16"/>
              </w:rPr>
              <w:t xml:space="preserve"> </w:t>
            </w:r>
          </w:p>
        </w:tc>
      </w:tr>
      <w:tr w14:paraId="69F96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593FC0B">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567F53B1">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0DE68AE">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14:paraId="24AA196B">
            <w:pPr>
              <w:ind w:left="30"/>
              <w:jc w:val="right"/>
            </w:pPr>
            <w:r>
              <w:rPr>
                <w:rFonts w:ascii="黑体" w:hAnsi="黑体" w:eastAsia="黑体" w:cs="黑体"/>
                <w:position w:val="8"/>
                <w:sz w:val="16"/>
              </w:rPr>
              <w:t xml:space="preserve"> </w:t>
            </w:r>
          </w:p>
        </w:tc>
      </w:tr>
      <w:tr w14:paraId="08C0B2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2C96E87">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4EA9E07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29DEE66">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14:paraId="30C30AE5">
            <w:pPr>
              <w:ind w:left="30"/>
              <w:jc w:val="right"/>
            </w:pPr>
            <w:r>
              <w:rPr>
                <w:rFonts w:ascii="黑体" w:hAnsi="黑体" w:eastAsia="黑体" w:cs="黑体"/>
                <w:position w:val="8"/>
                <w:sz w:val="16"/>
              </w:rPr>
              <w:t xml:space="preserve"> </w:t>
            </w:r>
          </w:p>
        </w:tc>
      </w:tr>
      <w:tr w14:paraId="419D8D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5F266C2">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14:paraId="65D4B583">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F6EAB04">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14:paraId="29E2FB6F">
            <w:pPr>
              <w:ind w:left="30"/>
              <w:jc w:val="right"/>
            </w:pPr>
            <w:r>
              <w:rPr>
                <w:rFonts w:ascii="黑体" w:hAnsi="黑体" w:eastAsia="黑体" w:cs="黑体"/>
                <w:position w:val="8"/>
                <w:sz w:val="16"/>
              </w:rPr>
              <w:t>1505.31</w:t>
            </w:r>
          </w:p>
        </w:tc>
      </w:tr>
      <w:tr w14:paraId="570D2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57C4617">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14:paraId="6292BC9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7E6AEE9">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14:paraId="7BAEA7A0">
            <w:pPr>
              <w:ind w:left="30"/>
              <w:jc w:val="right"/>
            </w:pPr>
            <w:r>
              <w:rPr>
                <w:rFonts w:ascii="黑体" w:hAnsi="黑体" w:eastAsia="黑体" w:cs="黑体"/>
                <w:position w:val="8"/>
                <w:sz w:val="16"/>
              </w:rPr>
              <w:t xml:space="preserve"> </w:t>
            </w:r>
          </w:p>
        </w:tc>
      </w:tr>
      <w:tr w14:paraId="3A8D4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F466A7E">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14:paraId="32ECEAE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8AC0913">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14:paraId="55629CC6">
            <w:pPr>
              <w:ind w:left="30"/>
              <w:jc w:val="right"/>
            </w:pPr>
            <w:r>
              <w:rPr>
                <w:rFonts w:ascii="黑体" w:hAnsi="黑体" w:eastAsia="黑体" w:cs="黑体"/>
                <w:position w:val="8"/>
                <w:sz w:val="16"/>
              </w:rPr>
              <w:t xml:space="preserve"> </w:t>
            </w:r>
          </w:p>
        </w:tc>
      </w:tr>
      <w:tr w14:paraId="45487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AC13FD9">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38FCAD48">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2F64B7A">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14:paraId="1B97BF99">
            <w:pPr>
              <w:ind w:left="30"/>
              <w:jc w:val="right"/>
            </w:pPr>
            <w:r>
              <w:rPr>
                <w:rFonts w:ascii="黑体" w:hAnsi="黑体" w:eastAsia="黑体" w:cs="黑体"/>
                <w:position w:val="8"/>
                <w:sz w:val="16"/>
              </w:rPr>
              <w:t xml:space="preserve"> </w:t>
            </w:r>
          </w:p>
        </w:tc>
      </w:tr>
      <w:tr w14:paraId="10930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C277458">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14:paraId="61DA6E3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278C95F">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14:paraId="7A400C12">
            <w:pPr>
              <w:ind w:left="30"/>
              <w:jc w:val="right"/>
            </w:pPr>
            <w:r>
              <w:rPr>
                <w:rFonts w:ascii="黑体" w:hAnsi="黑体" w:eastAsia="黑体" w:cs="黑体"/>
                <w:position w:val="8"/>
                <w:sz w:val="16"/>
              </w:rPr>
              <w:t xml:space="preserve"> </w:t>
            </w:r>
          </w:p>
        </w:tc>
      </w:tr>
      <w:tr w14:paraId="6F34D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81655FE">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4074843A">
            <w:pPr>
              <w:ind w:left="30"/>
              <w:jc w:val="right"/>
            </w:pPr>
            <w:r>
              <w:rPr>
                <w:rFonts w:ascii="黑体" w:hAnsi="黑体" w:eastAsia="黑体" w:cs="黑体"/>
                <w:position w:val="8"/>
                <w:sz w:val="16"/>
              </w:rPr>
              <w:t>3786.23</w:t>
            </w:r>
          </w:p>
        </w:tc>
        <w:tc>
          <w:tcPr>
            <w:tcW w:w="2100" w:type="dxa"/>
            <w:tcBorders>
              <w:top w:val="single" w:color="auto" w:sz="0" w:space="0"/>
              <w:left w:val="single" w:color="auto" w:sz="0" w:space="0"/>
              <w:bottom w:val="single" w:color="auto" w:sz="0" w:space="0"/>
              <w:right w:val="single" w:color="auto" w:sz="0" w:space="0"/>
            </w:tcBorders>
            <w:vAlign w:val="center"/>
          </w:tcPr>
          <w:p w14:paraId="06A90172">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14:paraId="3E10C2BD">
            <w:pPr>
              <w:ind w:left="30"/>
              <w:jc w:val="right"/>
            </w:pPr>
            <w:r>
              <w:rPr>
                <w:rFonts w:ascii="黑体" w:hAnsi="黑体" w:eastAsia="黑体" w:cs="黑体"/>
                <w:position w:val="8"/>
                <w:sz w:val="16"/>
              </w:rPr>
              <w:t xml:space="preserve"> </w:t>
            </w:r>
          </w:p>
        </w:tc>
      </w:tr>
      <w:tr w14:paraId="49FFAB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B39BDE0">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14:paraId="0D6CC8D7">
            <w:pPr>
              <w:ind w:left="30"/>
              <w:jc w:val="right"/>
            </w:pPr>
            <w:r>
              <w:rPr>
                <w:rFonts w:ascii="黑体" w:hAnsi="黑体" w:eastAsia="黑体" w:cs="黑体"/>
                <w:position w:val="8"/>
                <w:sz w:val="16"/>
              </w:rPr>
              <w:t>3786.23</w:t>
            </w:r>
          </w:p>
        </w:tc>
        <w:tc>
          <w:tcPr>
            <w:tcW w:w="2100" w:type="dxa"/>
            <w:tcBorders>
              <w:top w:val="single" w:color="auto" w:sz="0" w:space="0"/>
              <w:left w:val="single" w:color="auto" w:sz="0" w:space="0"/>
              <w:bottom w:val="single" w:color="auto" w:sz="0" w:space="0"/>
              <w:right w:val="single" w:color="auto" w:sz="0" w:space="0"/>
            </w:tcBorders>
            <w:vAlign w:val="center"/>
          </w:tcPr>
          <w:p w14:paraId="377678A6">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14:paraId="37450023">
            <w:pPr>
              <w:ind w:left="30"/>
              <w:jc w:val="right"/>
            </w:pPr>
            <w:r>
              <w:rPr>
                <w:rFonts w:ascii="黑体" w:hAnsi="黑体" w:eastAsia="黑体" w:cs="黑体"/>
                <w:position w:val="8"/>
                <w:sz w:val="16"/>
              </w:rPr>
              <w:t xml:space="preserve"> </w:t>
            </w:r>
          </w:p>
        </w:tc>
      </w:tr>
      <w:tr w14:paraId="079C2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34BE19B">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6BE8E72C">
            <w:pPr>
              <w:ind w:left="30"/>
              <w:jc w:val="right"/>
            </w:pPr>
            <w:r>
              <w:rPr>
                <w:rFonts w:ascii="黑体" w:hAnsi="黑体" w:eastAsia="黑体" w:cs="黑体"/>
                <w:position w:val="8"/>
                <w:sz w:val="16"/>
              </w:rPr>
              <w:t>3786.23</w:t>
            </w:r>
          </w:p>
        </w:tc>
        <w:tc>
          <w:tcPr>
            <w:tcW w:w="2100" w:type="dxa"/>
            <w:tcBorders>
              <w:top w:val="single" w:color="auto" w:sz="0" w:space="0"/>
              <w:left w:val="single" w:color="auto" w:sz="0" w:space="0"/>
              <w:bottom w:val="single" w:color="auto" w:sz="0" w:space="0"/>
              <w:right w:val="single" w:color="auto" w:sz="0" w:space="0"/>
            </w:tcBorders>
            <w:vAlign w:val="center"/>
          </w:tcPr>
          <w:p w14:paraId="73A5A736">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14:paraId="1397BB14">
            <w:pPr>
              <w:ind w:left="30"/>
              <w:jc w:val="right"/>
            </w:pPr>
            <w:r>
              <w:rPr>
                <w:rFonts w:ascii="黑体" w:hAnsi="黑体" w:eastAsia="黑体" w:cs="黑体"/>
                <w:position w:val="8"/>
                <w:sz w:val="16"/>
              </w:rPr>
              <w:t xml:space="preserve"> </w:t>
            </w:r>
          </w:p>
        </w:tc>
      </w:tr>
      <w:tr w14:paraId="42755D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5074736">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127F203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B17CE8A">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14:paraId="60618E89">
            <w:pPr>
              <w:ind w:left="30"/>
              <w:jc w:val="right"/>
            </w:pPr>
            <w:r>
              <w:rPr>
                <w:rFonts w:ascii="黑体" w:hAnsi="黑体" w:eastAsia="黑体" w:cs="黑体"/>
                <w:position w:val="8"/>
                <w:sz w:val="16"/>
              </w:rPr>
              <w:t xml:space="preserve"> </w:t>
            </w:r>
          </w:p>
        </w:tc>
      </w:tr>
      <w:tr w14:paraId="72B4FD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44DDF97">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04B910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E1E5CE1">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14:paraId="7931305A">
            <w:pPr>
              <w:ind w:left="30"/>
              <w:jc w:val="right"/>
            </w:pPr>
            <w:r>
              <w:rPr>
                <w:rFonts w:ascii="黑体" w:hAnsi="黑体" w:eastAsia="黑体" w:cs="黑体"/>
                <w:position w:val="8"/>
                <w:sz w:val="16"/>
              </w:rPr>
              <w:t xml:space="preserve"> </w:t>
            </w:r>
          </w:p>
        </w:tc>
      </w:tr>
      <w:tr w14:paraId="56102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E697722">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668342B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7F1CE70">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14:paraId="5916045D">
            <w:pPr>
              <w:ind w:left="30"/>
              <w:jc w:val="right"/>
            </w:pPr>
            <w:r>
              <w:rPr>
                <w:rFonts w:ascii="黑体" w:hAnsi="黑体" w:eastAsia="黑体" w:cs="黑体"/>
                <w:position w:val="8"/>
                <w:sz w:val="16"/>
              </w:rPr>
              <w:t xml:space="preserve"> </w:t>
            </w:r>
          </w:p>
        </w:tc>
      </w:tr>
      <w:tr w14:paraId="6D85B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A8719FD">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7477C35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F7F5DEA">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14:paraId="6761017E">
            <w:pPr>
              <w:ind w:left="30"/>
              <w:jc w:val="right"/>
            </w:pPr>
            <w:r>
              <w:rPr>
                <w:rFonts w:ascii="黑体" w:hAnsi="黑体" w:eastAsia="黑体" w:cs="黑体"/>
                <w:position w:val="8"/>
                <w:sz w:val="16"/>
              </w:rPr>
              <w:t xml:space="preserve"> </w:t>
            </w:r>
          </w:p>
        </w:tc>
      </w:tr>
      <w:tr w14:paraId="13643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1DA8861">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2C335D41">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310F7BB">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14:paraId="69B367FC">
            <w:pPr>
              <w:ind w:left="30"/>
              <w:jc w:val="right"/>
            </w:pPr>
            <w:r>
              <w:rPr>
                <w:rFonts w:ascii="黑体" w:hAnsi="黑体" w:eastAsia="黑体" w:cs="黑体"/>
                <w:position w:val="8"/>
                <w:sz w:val="16"/>
              </w:rPr>
              <w:t>2064.01</w:t>
            </w:r>
          </w:p>
        </w:tc>
      </w:tr>
      <w:tr w14:paraId="50375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A23567D">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7DAEAFB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AE05483">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14:paraId="3C195CF0">
            <w:pPr>
              <w:ind w:left="30"/>
              <w:jc w:val="right"/>
            </w:pPr>
            <w:r>
              <w:rPr>
                <w:rFonts w:ascii="黑体" w:hAnsi="黑体" w:eastAsia="黑体" w:cs="黑体"/>
                <w:position w:val="8"/>
                <w:sz w:val="16"/>
              </w:rPr>
              <w:t xml:space="preserve"> </w:t>
            </w:r>
          </w:p>
        </w:tc>
      </w:tr>
      <w:tr w14:paraId="5B57A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DEA155A">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5A74544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BE8A7DA">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14:paraId="1307CACE">
            <w:pPr>
              <w:ind w:left="30"/>
              <w:jc w:val="right"/>
            </w:pPr>
            <w:r>
              <w:rPr>
                <w:rFonts w:ascii="黑体" w:hAnsi="黑体" w:eastAsia="黑体" w:cs="黑体"/>
                <w:position w:val="8"/>
                <w:sz w:val="16"/>
              </w:rPr>
              <w:t xml:space="preserve"> </w:t>
            </w:r>
          </w:p>
        </w:tc>
      </w:tr>
      <w:tr w14:paraId="05EDA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2A4F897">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DEB0353">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9E47E86">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14:paraId="28F261CD">
            <w:pPr>
              <w:ind w:left="30"/>
              <w:jc w:val="right"/>
            </w:pPr>
            <w:r>
              <w:rPr>
                <w:rFonts w:ascii="黑体" w:hAnsi="黑体" w:eastAsia="黑体" w:cs="黑体"/>
                <w:position w:val="8"/>
                <w:sz w:val="16"/>
              </w:rPr>
              <w:t xml:space="preserve"> </w:t>
            </w:r>
          </w:p>
        </w:tc>
      </w:tr>
      <w:tr w14:paraId="6B26A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5C8527C">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09D25563">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AB8E24C">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14:paraId="1A0E0400">
            <w:pPr>
              <w:ind w:left="30"/>
              <w:jc w:val="right"/>
            </w:pPr>
            <w:r>
              <w:rPr>
                <w:rFonts w:ascii="黑体" w:hAnsi="黑体" w:eastAsia="黑体" w:cs="黑体"/>
                <w:position w:val="8"/>
                <w:sz w:val="16"/>
              </w:rPr>
              <w:t xml:space="preserve"> </w:t>
            </w:r>
          </w:p>
        </w:tc>
      </w:tr>
      <w:tr w14:paraId="079102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6A4BF88">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00C413F8">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F82236F">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14:paraId="1598F6DC">
            <w:pPr>
              <w:ind w:left="30"/>
              <w:jc w:val="right"/>
            </w:pPr>
            <w:r>
              <w:rPr>
                <w:rFonts w:ascii="黑体" w:hAnsi="黑体" w:eastAsia="黑体" w:cs="黑体"/>
                <w:position w:val="8"/>
                <w:sz w:val="16"/>
              </w:rPr>
              <w:t xml:space="preserve"> </w:t>
            </w:r>
          </w:p>
        </w:tc>
      </w:tr>
      <w:tr w14:paraId="14BC76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145F1E2">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A6E3408">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27DA7B7">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3E36D47">
            <w:pPr>
              <w:ind w:left="30"/>
              <w:jc w:val="right"/>
            </w:pPr>
            <w:r>
              <w:rPr>
                <w:rFonts w:ascii="黑体" w:hAnsi="黑体" w:eastAsia="黑体" w:cs="黑体"/>
                <w:position w:val="8"/>
                <w:sz w:val="16"/>
              </w:rPr>
              <w:t xml:space="preserve"> </w:t>
            </w:r>
          </w:p>
        </w:tc>
      </w:tr>
      <w:tr w14:paraId="361E3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235353D">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FB6A75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B78332B">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C6B8107">
            <w:pPr>
              <w:ind w:left="30"/>
              <w:jc w:val="right"/>
            </w:pPr>
            <w:r>
              <w:rPr>
                <w:rFonts w:ascii="黑体" w:hAnsi="黑体" w:eastAsia="黑体" w:cs="黑体"/>
                <w:position w:val="8"/>
                <w:sz w:val="16"/>
              </w:rPr>
              <w:t xml:space="preserve"> </w:t>
            </w:r>
          </w:p>
        </w:tc>
      </w:tr>
      <w:tr w14:paraId="1E72C0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B3D8D8A">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14:paraId="255A62CC">
            <w:pPr>
              <w:ind w:left="30"/>
              <w:jc w:val="right"/>
            </w:pPr>
            <w:r>
              <w:rPr>
                <w:rFonts w:ascii="黑体" w:hAnsi="黑体" w:eastAsia="黑体" w:cs="黑体"/>
                <w:position w:val="8"/>
                <w:sz w:val="16"/>
              </w:rPr>
              <w:t>4254.13</w:t>
            </w:r>
          </w:p>
        </w:tc>
        <w:tc>
          <w:tcPr>
            <w:tcW w:w="2100" w:type="dxa"/>
            <w:tcBorders>
              <w:top w:val="single" w:color="auto" w:sz="0" w:space="0"/>
              <w:left w:val="single" w:color="auto" w:sz="0" w:space="0"/>
              <w:bottom w:val="single" w:color="auto" w:sz="0" w:space="0"/>
              <w:right w:val="single" w:color="auto" w:sz="0" w:space="0"/>
            </w:tcBorders>
            <w:vAlign w:val="center"/>
          </w:tcPr>
          <w:p w14:paraId="21F581D6">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14:paraId="3A4E4357">
            <w:pPr>
              <w:ind w:left="30"/>
              <w:jc w:val="right"/>
            </w:pPr>
            <w:r>
              <w:rPr>
                <w:rFonts w:ascii="黑体" w:hAnsi="黑体" w:eastAsia="黑体" w:cs="黑体"/>
                <w:position w:val="8"/>
                <w:sz w:val="16"/>
              </w:rPr>
              <w:t>4254.13</w:t>
            </w:r>
          </w:p>
        </w:tc>
      </w:tr>
    </w:tbl>
    <w:p w14:paraId="299312CD">
      <w:r>
        <w:br w:type="textWrapping"/>
      </w:r>
    </w:p>
    <w:p w14:paraId="5A645817">
      <w:r>
        <w:br w:type="page"/>
      </w:r>
    </w:p>
    <w:p w14:paraId="75A044E4"/>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14:paraId="4B110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5E7A15DF">
            <w:pPr>
              <w:ind w:left="150"/>
              <w:jc w:val="left"/>
            </w:pPr>
            <w:r>
              <w:rPr>
                <w:rFonts w:ascii="仿宋" w:hAnsi="仿宋" w:eastAsia="仿宋" w:cs="仿宋"/>
                <w:position w:val="8"/>
                <w:sz w:val="20"/>
              </w:rPr>
              <w:t>表2</w:t>
            </w:r>
          </w:p>
        </w:tc>
      </w:tr>
      <w:tr w14:paraId="5F6014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566E3660">
            <w:pPr>
              <w:ind w:left="150"/>
              <w:jc w:val="center"/>
            </w:pPr>
            <w:r>
              <w:rPr>
                <w:rFonts w:ascii="黑体" w:hAnsi="黑体" w:eastAsia="黑体" w:cs="黑体"/>
                <w:position w:val="15"/>
                <w:sz w:val="28"/>
              </w:rPr>
              <w:t>单位收入总体情况表</w:t>
            </w:r>
          </w:p>
        </w:tc>
      </w:tr>
      <w:tr w14:paraId="44A16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45A5DB62">
            <w:pPr>
              <w:ind w:left="150"/>
              <w:jc w:val="left"/>
            </w:pPr>
            <w:r>
              <w:rPr>
                <w:rFonts w:ascii="仿宋" w:hAnsi="仿宋" w:eastAsia="仿宋" w:cs="仿宋"/>
                <w:position w:val="8"/>
                <w:sz w:val="20"/>
              </w:rPr>
              <w:t>编制单位：中共皮山县委组织部</w:t>
            </w:r>
          </w:p>
        </w:tc>
        <w:tc>
          <w:tcPr>
            <w:tcW w:w="4200" w:type="dxa"/>
            <w:gridSpan w:val="8"/>
            <w:tcBorders>
              <w:top w:val="nil"/>
              <w:left w:val="nil"/>
              <w:right w:val="nil"/>
            </w:tcBorders>
            <w:vAlign w:val="center"/>
          </w:tcPr>
          <w:p w14:paraId="6FDAE943">
            <w:pPr>
              <w:ind w:left="150"/>
              <w:jc w:val="right"/>
            </w:pPr>
            <w:r>
              <w:rPr>
                <w:rFonts w:ascii="仿宋" w:hAnsi="仿宋" w:eastAsia="仿宋" w:cs="仿宋"/>
                <w:position w:val="8"/>
                <w:sz w:val="20"/>
              </w:rPr>
              <w:t>单位:万元</w:t>
            </w:r>
          </w:p>
        </w:tc>
      </w:tr>
      <w:tr w14:paraId="31A371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3651029D">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293927CB">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FFEFD55">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6B58D99F">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FBE6182">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6D1B2B2">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13949285">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36186179">
            <w:pPr>
              <w:ind w:left="30"/>
              <w:jc w:val="center"/>
            </w:pPr>
            <w:r>
              <w:rPr>
                <w:rFonts w:ascii="黑体" w:hAnsi="黑体" w:eastAsia="黑体" w:cs="黑体"/>
                <w:position w:val="10"/>
                <w:sz w:val="20"/>
              </w:rPr>
              <w:t>非财政拨款结转结余</w:t>
            </w:r>
          </w:p>
        </w:tc>
      </w:tr>
      <w:tr w14:paraId="224035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8FE84C2">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39801497">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471EB614">
            <w:pPr>
              <w:ind w:left="30"/>
              <w:jc w:val="center"/>
            </w:pPr>
            <w:r>
              <w:rPr>
                <w:rFonts w:ascii="黑体" w:hAnsi="黑体" w:eastAsia="黑体" w:cs="黑体"/>
                <w:position w:val="10"/>
                <w:sz w:val="20"/>
              </w:rPr>
              <w:t>项</w:t>
            </w:r>
          </w:p>
        </w:tc>
        <w:tc>
          <w:tcPr>
            <w:tcW w:w="525" w:type="dxa"/>
            <w:vMerge w:val="continue"/>
          </w:tcPr>
          <w:p w14:paraId="015DB8A8"/>
        </w:tc>
        <w:tc>
          <w:tcPr>
            <w:tcW w:w="525" w:type="dxa"/>
            <w:vMerge w:val="continue"/>
          </w:tcPr>
          <w:p w14:paraId="772ADBEF"/>
        </w:tc>
        <w:tc>
          <w:tcPr>
            <w:tcW w:w="525" w:type="dxa"/>
            <w:tcBorders>
              <w:top w:val="single" w:color="auto" w:sz="0" w:space="0"/>
              <w:left w:val="single" w:color="auto" w:sz="0" w:space="0"/>
              <w:bottom w:val="single" w:color="auto" w:sz="0" w:space="0"/>
              <w:right w:val="single" w:color="auto" w:sz="0" w:space="0"/>
            </w:tcBorders>
            <w:vAlign w:val="center"/>
          </w:tcPr>
          <w:p w14:paraId="342375CA">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0DA75332">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2001CB20">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47F765D4">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619ED930">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5EC9BAB4">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09B254B5">
            <w:pPr>
              <w:ind w:left="30"/>
              <w:jc w:val="center"/>
            </w:pPr>
            <w:r>
              <w:rPr>
                <w:rFonts w:ascii="黑体" w:hAnsi="黑体" w:eastAsia="黑体" w:cs="黑体"/>
                <w:position w:val="10"/>
                <w:sz w:val="20"/>
              </w:rPr>
              <w:t>上级国有资本经营预算安排的转移支付</w:t>
            </w:r>
          </w:p>
        </w:tc>
        <w:tc>
          <w:tcPr>
            <w:tcW w:w="525" w:type="dxa"/>
            <w:vMerge w:val="continue"/>
          </w:tcPr>
          <w:p w14:paraId="62DE43DA"/>
        </w:tc>
        <w:tc>
          <w:tcPr>
            <w:tcW w:w="525" w:type="dxa"/>
            <w:vMerge w:val="continue"/>
          </w:tcPr>
          <w:p w14:paraId="4855DDA4"/>
        </w:tc>
        <w:tc>
          <w:tcPr>
            <w:tcW w:w="525" w:type="dxa"/>
            <w:vMerge w:val="continue"/>
          </w:tcPr>
          <w:p w14:paraId="5F520435"/>
        </w:tc>
        <w:tc>
          <w:tcPr>
            <w:tcW w:w="525" w:type="dxa"/>
            <w:vMerge w:val="continue"/>
          </w:tcPr>
          <w:p w14:paraId="6DBEB6A7"/>
        </w:tc>
      </w:tr>
      <w:tr w14:paraId="2AA8A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322680A">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22E8AED9">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6EE70D9">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E134626">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575F0458">
            <w:pPr>
              <w:ind w:left="30"/>
              <w:jc w:val="right"/>
            </w:pPr>
            <w:r>
              <w:rPr>
                <w:rFonts w:ascii="黑体" w:hAnsi="黑体" w:eastAsia="黑体" w:cs="黑体"/>
                <w:position w:val="8"/>
                <w:sz w:val="16"/>
              </w:rPr>
              <w:t>626.70</w:t>
            </w:r>
          </w:p>
        </w:tc>
        <w:tc>
          <w:tcPr>
            <w:tcW w:w="525" w:type="dxa"/>
            <w:tcBorders>
              <w:top w:val="single" w:color="auto" w:sz="0" w:space="0"/>
              <w:left w:val="single" w:color="auto" w:sz="0" w:space="0"/>
              <w:bottom w:val="single" w:color="auto" w:sz="0" w:space="0"/>
              <w:right w:val="single" w:color="auto" w:sz="0" w:space="0"/>
            </w:tcBorders>
            <w:vAlign w:val="center"/>
          </w:tcPr>
          <w:p w14:paraId="08C6B174">
            <w:pPr>
              <w:ind w:left="30"/>
              <w:jc w:val="right"/>
            </w:pPr>
            <w:r>
              <w:rPr>
                <w:rFonts w:ascii="黑体" w:hAnsi="黑体" w:eastAsia="黑体" w:cs="黑体"/>
                <w:position w:val="8"/>
                <w:sz w:val="16"/>
              </w:rPr>
              <w:t>409.79</w:t>
            </w:r>
          </w:p>
        </w:tc>
        <w:tc>
          <w:tcPr>
            <w:tcW w:w="525" w:type="dxa"/>
            <w:tcBorders>
              <w:top w:val="single" w:color="auto" w:sz="0" w:space="0"/>
              <w:left w:val="single" w:color="auto" w:sz="0" w:space="0"/>
              <w:bottom w:val="single" w:color="auto" w:sz="0" w:space="0"/>
              <w:right w:val="single" w:color="auto" w:sz="0" w:space="0"/>
            </w:tcBorders>
            <w:vAlign w:val="center"/>
          </w:tcPr>
          <w:p w14:paraId="4D22A53A">
            <w:pPr>
              <w:ind w:left="30"/>
              <w:jc w:val="right"/>
            </w:pPr>
            <w:r>
              <w:rPr>
                <w:rFonts w:ascii="黑体" w:hAnsi="黑体" w:eastAsia="黑体" w:cs="黑体"/>
                <w:position w:val="8"/>
                <w:sz w:val="16"/>
              </w:rPr>
              <w:t>382.79</w:t>
            </w:r>
          </w:p>
        </w:tc>
        <w:tc>
          <w:tcPr>
            <w:tcW w:w="525" w:type="dxa"/>
            <w:tcBorders>
              <w:top w:val="single" w:color="auto" w:sz="0" w:space="0"/>
              <w:left w:val="single" w:color="auto" w:sz="0" w:space="0"/>
              <w:bottom w:val="single" w:color="auto" w:sz="0" w:space="0"/>
              <w:right w:val="single" w:color="auto" w:sz="0" w:space="0"/>
            </w:tcBorders>
            <w:vAlign w:val="center"/>
          </w:tcPr>
          <w:p w14:paraId="2FE12CF3">
            <w:pPr>
              <w:ind w:left="30"/>
              <w:jc w:val="right"/>
            </w:pPr>
            <w:r>
              <w:rPr>
                <w:rFonts w:ascii="黑体" w:hAnsi="黑体" w:eastAsia="黑体" w:cs="黑体"/>
                <w:position w:val="8"/>
                <w:sz w:val="16"/>
              </w:rPr>
              <w:t>27.00</w:t>
            </w:r>
          </w:p>
        </w:tc>
        <w:tc>
          <w:tcPr>
            <w:tcW w:w="525" w:type="dxa"/>
            <w:tcBorders>
              <w:top w:val="single" w:color="auto" w:sz="0" w:space="0"/>
              <w:left w:val="single" w:color="auto" w:sz="0" w:space="0"/>
              <w:bottom w:val="single" w:color="auto" w:sz="0" w:space="0"/>
              <w:right w:val="single" w:color="auto" w:sz="0" w:space="0"/>
            </w:tcBorders>
            <w:vAlign w:val="center"/>
          </w:tcPr>
          <w:p w14:paraId="686E837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49C207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654757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2CEBD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9E1892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EAF3A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DB8941">
            <w:pPr>
              <w:ind w:left="30"/>
              <w:jc w:val="right"/>
            </w:pPr>
            <w:r>
              <w:rPr>
                <w:rFonts w:ascii="黑体" w:hAnsi="黑体" w:eastAsia="黑体" w:cs="黑体"/>
                <w:position w:val="8"/>
                <w:sz w:val="16"/>
              </w:rPr>
              <w:t>216.91</w:t>
            </w:r>
          </w:p>
        </w:tc>
        <w:tc>
          <w:tcPr>
            <w:tcW w:w="525" w:type="dxa"/>
            <w:tcBorders>
              <w:top w:val="single" w:color="auto" w:sz="0" w:space="0"/>
              <w:left w:val="single" w:color="auto" w:sz="0" w:space="0"/>
              <w:bottom w:val="single" w:color="auto" w:sz="0" w:space="0"/>
              <w:right w:val="single" w:color="auto" w:sz="0" w:space="0"/>
            </w:tcBorders>
            <w:vAlign w:val="center"/>
          </w:tcPr>
          <w:p w14:paraId="12373B5B">
            <w:pPr>
              <w:ind w:left="30"/>
              <w:jc w:val="right"/>
            </w:pPr>
          </w:p>
        </w:tc>
      </w:tr>
      <w:tr w14:paraId="49A8D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F0C07CF">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7EFD338C">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14:paraId="3381A1D4">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768F9FD">
            <w:pPr>
              <w:ind w:left="30"/>
              <w:jc w:val="left"/>
            </w:pPr>
            <w:r>
              <w:rPr>
                <w:rFonts w:ascii="仿宋" w:hAnsi="仿宋" w:eastAsia="仿宋" w:cs="仿宋"/>
                <w:position w:val="8"/>
                <w:sz w:val="20"/>
              </w:rPr>
              <w:t>组织事务</w:t>
            </w:r>
          </w:p>
        </w:tc>
        <w:tc>
          <w:tcPr>
            <w:tcW w:w="525" w:type="dxa"/>
            <w:tcBorders>
              <w:top w:val="single" w:color="auto" w:sz="0" w:space="0"/>
              <w:left w:val="single" w:color="auto" w:sz="0" w:space="0"/>
              <w:bottom w:val="single" w:color="auto" w:sz="0" w:space="0"/>
              <w:right w:val="single" w:color="auto" w:sz="0" w:space="0"/>
            </w:tcBorders>
            <w:vAlign w:val="center"/>
          </w:tcPr>
          <w:p w14:paraId="5E011661">
            <w:pPr>
              <w:ind w:left="30"/>
              <w:jc w:val="right"/>
            </w:pPr>
            <w:r>
              <w:rPr>
                <w:rFonts w:ascii="黑体" w:hAnsi="黑体" w:eastAsia="黑体" w:cs="黑体"/>
                <w:position w:val="8"/>
                <w:sz w:val="16"/>
              </w:rPr>
              <w:t>626.70</w:t>
            </w:r>
          </w:p>
        </w:tc>
        <w:tc>
          <w:tcPr>
            <w:tcW w:w="525" w:type="dxa"/>
            <w:tcBorders>
              <w:top w:val="single" w:color="auto" w:sz="0" w:space="0"/>
              <w:left w:val="single" w:color="auto" w:sz="0" w:space="0"/>
              <w:bottom w:val="single" w:color="auto" w:sz="0" w:space="0"/>
              <w:right w:val="single" w:color="auto" w:sz="0" w:space="0"/>
            </w:tcBorders>
            <w:vAlign w:val="center"/>
          </w:tcPr>
          <w:p w14:paraId="0D9E042D">
            <w:pPr>
              <w:ind w:left="30"/>
              <w:jc w:val="right"/>
            </w:pPr>
            <w:r>
              <w:rPr>
                <w:rFonts w:ascii="黑体" w:hAnsi="黑体" w:eastAsia="黑体" w:cs="黑体"/>
                <w:position w:val="8"/>
                <w:sz w:val="16"/>
              </w:rPr>
              <w:t>409.79</w:t>
            </w:r>
          </w:p>
        </w:tc>
        <w:tc>
          <w:tcPr>
            <w:tcW w:w="525" w:type="dxa"/>
            <w:tcBorders>
              <w:top w:val="single" w:color="auto" w:sz="0" w:space="0"/>
              <w:left w:val="single" w:color="auto" w:sz="0" w:space="0"/>
              <w:bottom w:val="single" w:color="auto" w:sz="0" w:space="0"/>
              <w:right w:val="single" w:color="auto" w:sz="0" w:space="0"/>
            </w:tcBorders>
            <w:vAlign w:val="center"/>
          </w:tcPr>
          <w:p w14:paraId="58E8750C">
            <w:pPr>
              <w:ind w:left="30"/>
              <w:jc w:val="right"/>
            </w:pPr>
            <w:r>
              <w:rPr>
                <w:rFonts w:ascii="黑体" w:hAnsi="黑体" w:eastAsia="黑体" w:cs="黑体"/>
                <w:position w:val="8"/>
                <w:sz w:val="16"/>
              </w:rPr>
              <w:t>382.79</w:t>
            </w:r>
          </w:p>
        </w:tc>
        <w:tc>
          <w:tcPr>
            <w:tcW w:w="525" w:type="dxa"/>
            <w:tcBorders>
              <w:top w:val="single" w:color="auto" w:sz="0" w:space="0"/>
              <w:left w:val="single" w:color="auto" w:sz="0" w:space="0"/>
              <w:bottom w:val="single" w:color="auto" w:sz="0" w:space="0"/>
              <w:right w:val="single" w:color="auto" w:sz="0" w:space="0"/>
            </w:tcBorders>
            <w:vAlign w:val="center"/>
          </w:tcPr>
          <w:p w14:paraId="6ACBD7F9">
            <w:pPr>
              <w:ind w:left="30"/>
              <w:jc w:val="right"/>
            </w:pPr>
            <w:r>
              <w:rPr>
                <w:rFonts w:ascii="黑体" w:hAnsi="黑体" w:eastAsia="黑体" w:cs="黑体"/>
                <w:position w:val="8"/>
                <w:sz w:val="16"/>
              </w:rPr>
              <w:t>27.00</w:t>
            </w:r>
          </w:p>
        </w:tc>
        <w:tc>
          <w:tcPr>
            <w:tcW w:w="525" w:type="dxa"/>
            <w:tcBorders>
              <w:top w:val="single" w:color="auto" w:sz="0" w:space="0"/>
              <w:left w:val="single" w:color="auto" w:sz="0" w:space="0"/>
              <w:bottom w:val="single" w:color="auto" w:sz="0" w:space="0"/>
              <w:right w:val="single" w:color="auto" w:sz="0" w:space="0"/>
            </w:tcBorders>
            <w:vAlign w:val="center"/>
          </w:tcPr>
          <w:p w14:paraId="2166949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64405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73C257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C3CD1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006764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8C0A1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BE9268">
            <w:pPr>
              <w:ind w:left="30"/>
              <w:jc w:val="right"/>
            </w:pPr>
            <w:r>
              <w:rPr>
                <w:rFonts w:ascii="黑体" w:hAnsi="黑体" w:eastAsia="黑体" w:cs="黑体"/>
                <w:position w:val="8"/>
                <w:sz w:val="16"/>
              </w:rPr>
              <w:t>216.91</w:t>
            </w:r>
          </w:p>
        </w:tc>
        <w:tc>
          <w:tcPr>
            <w:tcW w:w="525" w:type="dxa"/>
            <w:tcBorders>
              <w:top w:val="single" w:color="auto" w:sz="0" w:space="0"/>
              <w:left w:val="single" w:color="auto" w:sz="0" w:space="0"/>
              <w:bottom w:val="single" w:color="auto" w:sz="0" w:space="0"/>
              <w:right w:val="single" w:color="auto" w:sz="0" w:space="0"/>
            </w:tcBorders>
            <w:vAlign w:val="center"/>
          </w:tcPr>
          <w:p w14:paraId="71958373">
            <w:pPr>
              <w:ind w:left="30"/>
              <w:jc w:val="right"/>
            </w:pPr>
          </w:p>
        </w:tc>
      </w:tr>
      <w:tr w14:paraId="0C463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1F9B4F4">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0F0CA981">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14:paraId="38273D27">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63EB3D23">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14:paraId="5F571973">
            <w:pPr>
              <w:ind w:left="30"/>
              <w:jc w:val="right"/>
            </w:pPr>
            <w:r>
              <w:rPr>
                <w:rFonts w:ascii="黑体" w:hAnsi="黑体" w:eastAsia="黑体" w:cs="黑体"/>
                <w:position w:val="8"/>
                <w:sz w:val="16"/>
              </w:rPr>
              <w:t>382.79</w:t>
            </w:r>
          </w:p>
        </w:tc>
        <w:tc>
          <w:tcPr>
            <w:tcW w:w="525" w:type="dxa"/>
            <w:tcBorders>
              <w:top w:val="single" w:color="auto" w:sz="0" w:space="0"/>
              <w:left w:val="single" w:color="auto" w:sz="0" w:space="0"/>
              <w:bottom w:val="single" w:color="auto" w:sz="0" w:space="0"/>
              <w:right w:val="single" w:color="auto" w:sz="0" w:space="0"/>
            </w:tcBorders>
            <w:vAlign w:val="center"/>
          </w:tcPr>
          <w:p w14:paraId="394E4F29">
            <w:pPr>
              <w:ind w:left="30"/>
              <w:jc w:val="right"/>
            </w:pPr>
            <w:r>
              <w:rPr>
                <w:rFonts w:ascii="黑体" w:hAnsi="黑体" w:eastAsia="黑体" w:cs="黑体"/>
                <w:position w:val="8"/>
                <w:sz w:val="16"/>
              </w:rPr>
              <w:t>382.79</w:t>
            </w:r>
          </w:p>
        </w:tc>
        <w:tc>
          <w:tcPr>
            <w:tcW w:w="525" w:type="dxa"/>
            <w:tcBorders>
              <w:top w:val="single" w:color="auto" w:sz="0" w:space="0"/>
              <w:left w:val="single" w:color="auto" w:sz="0" w:space="0"/>
              <w:bottom w:val="single" w:color="auto" w:sz="0" w:space="0"/>
              <w:right w:val="single" w:color="auto" w:sz="0" w:space="0"/>
            </w:tcBorders>
            <w:vAlign w:val="center"/>
          </w:tcPr>
          <w:p w14:paraId="6A608517">
            <w:pPr>
              <w:ind w:left="30"/>
              <w:jc w:val="right"/>
            </w:pPr>
            <w:r>
              <w:rPr>
                <w:rFonts w:ascii="黑体" w:hAnsi="黑体" w:eastAsia="黑体" w:cs="黑体"/>
                <w:position w:val="8"/>
                <w:sz w:val="16"/>
              </w:rPr>
              <w:t>382.79</w:t>
            </w:r>
          </w:p>
        </w:tc>
        <w:tc>
          <w:tcPr>
            <w:tcW w:w="525" w:type="dxa"/>
            <w:tcBorders>
              <w:top w:val="single" w:color="auto" w:sz="0" w:space="0"/>
              <w:left w:val="single" w:color="auto" w:sz="0" w:space="0"/>
              <w:bottom w:val="single" w:color="auto" w:sz="0" w:space="0"/>
              <w:right w:val="single" w:color="auto" w:sz="0" w:space="0"/>
            </w:tcBorders>
            <w:vAlign w:val="center"/>
          </w:tcPr>
          <w:p w14:paraId="296375A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F305D1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98D88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8533B7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C430C6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DB917E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2A0E26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7EA62A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EB57C42">
            <w:pPr>
              <w:ind w:left="30"/>
              <w:jc w:val="right"/>
            </w:pPr>
          </w:p>
        </w:tc>
      </w:tr>
      <w:tr w14:paraId="5D907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27346B3">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085ACDF6">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14:paraId="599E9B45">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5D88F3D">
            <w:pPr>
              <w:ind w:left="30"/>
              <w:jc w:val="left"/>
            </w:pPr>
            <w:r>
              <w:rPr>
                <w:rFonts w:ascii="仿宋" w:hAnsi="仿宋" w:eastAsia="仿宋" w:cs="仿宋"/>
                <w:position w:val="8"/>
                <w:sz w:val="20"/>
              </w:rPr>
              <w:t>其他组织事务支出</w:t>
            </w:r>
          </w:p>
        </w:tc>
        <w:tc>
          <w:tcPr>
            <w:tcW w:w="525" w:type="dxa"/>
            <w:tcBorders>
              <w:top w:val="single" w:color="auto" w:sz="0" w:space="0"/>
              <w:left w:val="single" w:color="auto" w:sz="0" w:space="0"/>
              <w:bottom w:val="single" w:color="auto" w:sz="0" w:space="0"/>
              <w:right w:val="single" w:color="auto" w:sz="0" w:space="0"/>
            </w:tcBorders>
            <w:vAlign w:val="center"/>
          </w:tcPr>
          <w:p w14:paraId="5554F1D0">
            <w:pPr>
              <w:ind w:left="30"/>
              <w:jc w:val="right"/>
            </w:pPr>
            <w:r>
              <w:rPr>
                <w:rFonts w:ascii="黑体" w:hAnsi="黑体" w:eastAsia="黑体" w:cs="黑体"/>
                <w:position w:val="8"/>
                <w:sz w:val="16"/>
              </w:rPr>
              <w:t>243.91</w:t>
            </w:r>
          </w:p>
        </w:tc>
        <w:tc>
          <w:tcPr>
            <w:tcW w:w="525" w:type="dxa"/>
            <w:tcBorders>
              <w:top w:val="single" w:color="auto" w:sz="0" w:space="0"/>
              <w:left w:val="single" w:color="auto" w:sz="0" w:space="0"/>
              <w:bottom w:val="single" w:color="auto" w:sz="0" w:space="0"/>
              <w:right w:val="single" w:color="auto" w:sz="0" w:space="0"/>
            </w:tcBorders>
            <w:vAlign w:val="center"/>
          </w:tcPr>
          <w:p w14:paraId="09A6C216">
            <w:pPr>
              <w:ind w:left="30"/>
              <w:jc w:val="right"/>
            </w:pPr>
            <w:r>
              <w:rPr>
                <w:rFonts w:ascii="黑体" w:hAnsi="黑体" w:eastAsia="黑体" w:cs="黑体"/>
                <w:position w:val="8"/>
                <w:sz w:val="16"/>
              </w:rPr>
              <w:t>27.00</w:t>
            </w:r>
          </w:p>
        </w:tc>
        <w:tc>
          <w:tcPr>
            <w:tcW w:w="525" w:type="dxa"/>
            <w:tcBorders>
              <w:top w:val="single" w:color="auto" w:sz="0" w:space="0"/>
              <w:left w:val="single" w:color="auto" w:sz="0" w:space="0"/>
              <w:bottom w:val="single" w:color="auto" w:sz="0" w:space="0"/>
              <w:right w:val="single" w:color="auto" w:sz="0" w:space="0"/>
            </w:tcBorders>
            <w:vAlign w:val="center"/>
          </w:tcPr>
          <w:p w14:paraId="3300B4A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EA13A20">
            <w:pPr>
              <w:ind w:left="30"/>
              <w:jc w:val="right"/>
            </w:pPr>
            <w:r>
              <w:rPr>
                <w:rFonts w:ascii="黑体" w:hAnsi="黑体" w:eastAsia="黑体" w:cs="黑体"/>
                <w:position w:val="8"/>
                <w:sz w:val="16"/>
              </w:rPr>
              <w:t>27.00</w:t>
            </w:r>
          </w:p>
        </w:tc>
        <w:tc>
          <w:tcPr>
            <w:tcW w:w="525" w:type="dxa"/>
            <w:tcBorders>
              <w:top w:val="single" w:color="auto" w:sz="0" w:space="0"/>
              <w:left w:val="single" w:color="auto" w:sz="0" w:space="0"/>
              <w:bottom w:val="single" w:color="auto" w:sz="0" w:space="0"/>
              <w:right w:val="single" w:color="auto" w:sz="0" w:space="0"/>
            </w:tcBorders>
            <w:vAlign w:val="center"/>
          </w:tcPr>
          <w:p w14:paraId="3448629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7298E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137C5B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C2F81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A3A985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510D42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46D2BB">
            <w:pPr>
              <w:ind w:left="30"/>
              <w:jc w:val="right"/>
            </w:pPr>
            <w:r>
              <w:rPr>
                <w:rFonts w:ascii="黑体" w:hAnsi="黑体" w:eastAsia="黑体" w:cs="黑体"/>
                <w:position w:val="8"/>
                <w:sz w:val="16"/>
              </w:rPr>
              <w:t>216.91</w:t>
            </w:r>
          </w:p>
        </w:tc>
        <w:tc>
          <w:tcPr>
            <w:tcW w:w="525" w:type="dxa"/>
            <w:tcBorders>
              <w:top w:val="single" w:color="auto" w:sz="0" w:space="0"/>
              <w:left w:val="single" w:color="auto" w:sz="0" w:space="0"/>
              <w:bottom w:val="single" w:color="auto" w:sz="0" w:space="0"/>
              <w:right w:val="single" w:color="auto" w:sz="0" w:space="0"/>
            </w:tcBorders>
            <w:vAlign w:val="center"/>
          </w:tcPr>
          <w:p w14:paraId="6B54E3BB">
            <w:pPr>
              <w:ind w:left="30"/>
              <w:jc w:val="right"/>
            </w:pPr>
          </w:p>
        </w:tc>
      </w:tr>
      <w:tr w14:paraId="4D804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2690E21">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0A285821">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F8DA63B">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7B47412">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09FC9586">
            <w:pPr>
              <w:ind w:left="30"/>
              <w:jc w:val="right"/>
            </w:pPr>
            <w:r>
              <w:rPr>
                <w:rFonts w:ascii="黑体" w:hAnsi="黑体" w:eastAsia="黑体" w:cs="黑体"/>
                <w:position w:val="8"/>
                <w:sz w:val="16"/>
              </w:rPr>
              <w:t>58.11</w:t>
            </w:r>
          </w:p>
        </w:tc>
        <w:tc>
          <w:tcPr>
            <w:tcW w:w="525" w:type="dxa"/>
            <w:tcBorders>
              <w:top w:val="single" w:color="auto" w:sz="0" w:space="0"/>
              <w:left w:val="single" w:color="auto" w:sz="0" w:space="0"/>
              <w:bottom w:val="single" w:color="auto" w:sz="0" w:space="0"/>
              <w:right w:val="single" w:color="auto" w:sz="0" w:space="0"/>
            </w:tcBorders>
            <w:vAlign w:val="center"/>
          </w:tcPr>
          <w:p w14:paraId="6344854E">
            <w:pPr>
              <w:ind w:left="30"/>
              <w:jc w:val="right"/>
            </w:pPr>
            <w:r>
              <w:rPr>
                <w:rFonts w:ascii="黑体" w:hAnsi="黑体" w:eastAsia="黑体" w:cs="黑体"/>
                <w:position w:val="8"/>
                <w:sz w:val="16"/>
              </w:rPr>
              <w:t>58.11</w:t>
            </w:r>
          </w:p>
        </w:tc>
        <w:tc>
          <w:tcPr>
            <w:tcW w:w="525" w:type="dxa"/>
            <w:tcBorders>
              <w:top w:val="single" w:color="auto" w:sz="0" w:space="0"/>
              <w:left w:val="single" w:color="auto" w:sz="0" w:space="0"/>
              <w:bottom w:val="single" w:color="auto" w:sz="0" w:space="0"/>
              <w:right w:val="single" w:color="auto" w:sz="0" w:space="0"/>
            </w:tcBorders>
            <w:vAlign w:val="center"/>
          </w:tcPr>
          <w:p w14:paraId="31E8E4BE">
            <w:pPr>
              <w:ind w:left="30"/>
              <w:jc w:val="right"/>
            </w:pPr>
            <w:r>
              <w:rPr>
                <w:rFonts w:ascii="黑体" w:hAnsi="黑体" w:eastAsia="黑体" w:cs="黑体"/>
                <w:position w:val="8"/>
                <w:sz w:val="16"/>
              </w:rPr>
              <w:t>58.11</w:t>
            </w:r>
          </w:p>
        </w:tc>
        <w:tc>
          <w:tcPr>
            <w:tcW w:w="525" w:type="dxa"/>
            <w:tcBorders>
              <w:top w:val="single" w:color="auto" w:sz="0" w:space="0"/>
              <w:left w:val="single" w:color="auto" w:sz="0" w:space="0"/>
              <w:bottom w:val="single" w:color="auto" w:sz="0" w:space="0"/>
              <w:right w:val="single" w:color="auto" w:sz="0" w:space="0"/>
            </w:tcBorders>
            <w:vAlign w:val="center"/>
          </w:tcPr>
          <w:p w14:paraId="3724F59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9367F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CC29C2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BEA7F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4F5CC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44A1D6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C7E977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0F23CB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A21208">
            <w:pPr>
              <w:ind w:left="30"/>
              <w:jc w:val="right"/>
            </w:pPr>
          </w:p>
        </w:tc>
      </w:tr>
      <w:tr w14:paraId="4E7D9F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6C56D90">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05AA11F2">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28F8F65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9B417D4">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0FC447A2">
            <w:pPr>
              <w:ind w:left="30"/>
              <w:jc w:val="right"/>
            </w:pPr>
            <w:r>
              <w:rPr>
                <w:rFonts w:ascii="黑体" w:hAnsi="黑体" w:eastAsia="黑体" w:cs="黑体"/>
                <w:position w:val="8"/>
                <w:sz w:val="16"/>
              </w:rPr>
              <w:t>58.11</w:t>
            </w:r>
          </w:p>
        </w:tc>
        <w:tc>
          <w:tcPr>
            <w:tcW w:w="525" w:type="dxa"/>
            <w:tcBorders>
              <w:top w:val="single" w:color="auto" w:sz="0" w:space="0"/>
              <w:left w:val="single" w:color="auto" w:sz="0" w:space="0"/>
              <w:bottom w:val="single" w:color="auto" w:sz="0" w:space="0"/>
              <w:right w:val="single" w:color="auto" w:sz="0" w:space="0"/>
            </w:tcBorders>
            <w:vAlign w:val="center"/>
          </w:tcPr>
          <w:p w14:paraId="582D4078">
            <w:pPr>
              <w:ind w:left="30"/>
              <w:jc w:val="right"/>
            </w:pPr>
            <w:r>
              <w:rPr>
                <w:rFonts w:ascii="黑体" w:hAnsi="黑体" w:eastAsia="黑体" w:cs="黑体"/>
                <w:position w:val="8"/>
                <w:sz w:val="16"/>
              </w:rPr>
              <w:t>58.11</w:t>
            </w:r>
          </w:p>
        </w:tc>
        <w:tc>
          <w:tcPr>
            <w:tcW w:w="525" w:type="dxa"/>
            <w:tcBorders>
              <w:top w:val="single" w:color="auto" w:sz="0" w:space="0"/>
              <w:left w:val="single" w:color="auto" w:sz="0" w:space="0"/>
              <w:bottom w:val="single" w:color="auto" w:sz="0" w:space="0"/>
              <w:right w:val="single" w:color="auto" w:sz="0" w:space="0"/>
            </w:tcBorders>
            <w:vAlign w:val="center"/>
          </w:tcPr>
          <w:p w14:paraId="77612C4F">
            <w:pPr>
              <w:ind w:left="30"/>
              <w:jc w:val="right"/>
            </w:pPr>
            <w:r>
              <w:rPr>
                <w:rFonts w:ascii="黑体" w:hAnsi="黑体" w:eastAsia="黑体" w:cs="黑体"/>
                <w:position w:val="8"/>
                <w:sz w:val="16"/>
              </w:rPr>
              <w:t>58.11</w:t>
            </w:r>
          </w:p>
        </w:tc>
        <w:tc>
          <w:tcPr>
            <w:tcW w:w="525" w:type="dxa"/>
            <w:tcBorders>
              <w:top w:val="single" w:color="auto" w:sz="0" w:space="0"/>
              <w:left w:val="single" w:color="auto" w:sz="0" w:space="0"/>
              <w:bottom w:val="single" w:color="auto" w:sz="0" w:space="0"/>
              <w:right w:val="single" w:color="auto" w:sz="0" w:space="0"/>
            </w:tcBorders>
            <w:vAlign w:val="center"/>
          </w:tcPr>
          <w:p w14:paraId="164EB39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34D5FA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C493D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856A98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E7594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4A519A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5D3773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10B35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05676F">
            <w:pPr>
              <w:ind w:left="30"/>
              <w:jc w:val="right"/>
            </w:pPr>
          </w:p>
        </w:tc>
      </w:tr>
      <w:tr w14:paraId="49E77E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82FC4F0">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00CCD7BA">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E1028B9">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213996E9">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1649F617">
            <w:pPr>
              <w:ind w:left="30"/>
              <w:jc w:val="right"/>
            </w:pPr>
            <w:r>
              <w:rPr>
                <w:rFonts w:ascii="黑体" w:hAnsi="黑体" w:eastAsia="黑体" w:cs="黑体"/>
                <w:position w:val="8"/>
                <w:sz w:val="16"/>
              </w:rPr>
              <w:t>38.74</w:t>
            </w:r>
          </w:p>
        </w:tc>
        <w:tc>
          <w:tcPr>
            <w:tcW w:w="525" w:type="dxa"/>
            <w:tcBorders>
              <w:top w:val="single" w:color="auto" w:sz="0" w:space="0"/>
              <w:left w:val="single" w:color="auto" w:sz="0" w:space="0"/>
              <w:bottom w:val="single" w:color="auto" w:sz="0" w:space="0"/>
              <w:right w:val="single" w:color="auto" w:sz="0" w:space="0"/>
            </w:tcBorders>
            <w:vAlign w:val="center"/>
          </w:tcPr>
          <w:p w14:paraId="5E060F72">
            <w:pPr>
              <w:ind w:left="30"/>
              <w:jc w:val="right"/>
            </w:pPr>
            <w:r>
              <w:rPr>
                <w:rFonts w:ascii="黑体" w:hAnsi="黑体" w:eastAsia="黑体" w:cs="黑体"/>
                <w:position w:val="8"/>
                <w:sz w:val="16"/>
              </w:rPr>
              <w:t>38.74</w:t>
            </w:r>
          </w:p>
        </w:tc>
        <w:tc>
          <w:tcPr>
            <w:tcW w:w="525" w:type="dxa"/>
            <w:tcBorders>
              <w:top w:val="single" w:color="auto" w:sz="0" w:space="0"/>
              <w:left w:val="single" w:color="auto" w:sz="0" w:space="0"/>
              <w:bottom w:val="single" w:color="auto" w:sz="0" w:space="0"/>
              <w:right w:val="single" w:color="auto" w:sz="0" w:space="0"/>
            </w:tcBorders>
            <w:vAlign w:val="center"/>
          </w:tcPr>
          <w:p w14:paraId="06CDD9B2">
            <w:pPr>
              <w:ind w:left="30"/>
              <w:jc w:val="right"/>
            </w:pPr>
            <w:r>
              <w:rPr>
                <w:rFonts w:ascii="黑体" w:hAnsi="黑体" w:eastAsia="黑体" w:cs="黑体"/>
                <w:position w:val="8"/>
                <w:sz w:val="16"/>
              </w:rPr>
              <w:t>38.74</w:t>
            </w:r>
          </w:p>
        </w:tc>
        <w:tc>
          <w:tcPr>
            <w:tcW w:w="525" w:type="dxa"/>
            <w:tcBorders>
              <w:top w:val="single" w:color="auto" w:sz="0" w:space="0"/>
              <w:left w:val="single" w:color="auto" w:sz="0" w:space="0"/>
              <w:bottom w:val="single" w:color="auto" w:sz="0" w:space="0"/>
              <w:right w:val="single" w:color="auto" w:sz="0" w:space="0"/>
            </w:tcBorders>
            <w:vAlign w:val="center"/>
          </w:tcPr>
          <w:p w14:paraId="50EED44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248403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603CA1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183881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1C543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6EC1FC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8BCB8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CDAC96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AEAD6F4">
            <w:pPr>
              <w:ind w:left="30"/>
              <w:jc w:val="right"/>
            </w:pPr>
          </w:p>
        </w:tc>
      </w:tr>
      <w:tr w14:paraId="36EFD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1920230">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7402ED7A">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6823264F">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0C35E30B">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41D2440D">
            <w:pPr>
              <w:ind w:left="30"/>
              <w:jc w:val="right"/>
            </w:pPr>
            <w:r>
              <w:rPr>
                <w:rFonts w:ascii="黑体" w:hAnsi="黑体" w:eastAsia="黑体" w:cs="黑体"/>
                <w:position w:val="8"/>
                <w:sz w:val="16"/>
              </w:rPr>
              <w:t>19.37</w:t>
            </w:r>
          </w:p>
        </w:tc>
        <w:tc>
          <w:tcPr>
            <w:tcW w:w="525" w:type="dxa"/>
            <w:tcBorders>
              <w:top w:val="single" w:color="auto" w:sz="0" w:space="0"/>
              <w:left w:val="single" w:color="auto" w:sz="0" w:space="0"/>
              <w:bottom w:val="single" w:color="auto" w:sz="0" w:space="0"/>
              <w:right w:val="single" w:color="auto" w:sz="0" w:space="0"/>
            </w:tcBorders>
            <w:vAlign w:val="center"/>
          </w:tcPr>
          <w:p w14:paraId="4942FB5A">
            <w:pPr>
              <w:ind w:left="30"/>
              <w:jc w:val="right"/>
            </w:pPr>
            <w:r>
              <w:rPr>
                <w:rFonts w:ascii="黑体" w:hAnsi="黑体" w:eastAsia="黑体" w:cs="黑体"/>
                <w:position w:val="8"/>
                <w:sz w:val="16"/>
              </w:rPr>
              <w:t>19.37</w:t>
            </w:r>
          </w:p>
        </w:tc>
        <w:tc>
          <w:tcPr>
            <w:tcW w:w="525" w:type="dxa"/>
            <w:tcBorders>
              <w:top w:val="single" w:color="auto" w:sz="0" w:space="0"/>
              <w:left w:val="single" w:color="auto" w:sz="0" w:space="0"/>
              <w:bottom w:val="single" w:color="auto" w:sz="0" w:space="0"/>
              <w:right w:val="single" w:color="auto" w:sz="0" w:space="0"/>
            </w:tcBorders>
            <w:vAlign w:val="center"/>
          </w:tcPr>
          <w:p w14:paraId="7B576DFB">
            <w:pPr>
              <w:ind w:left="30"/>
              <w:jc w:val="right"/>
            </w:pPr>
            <w:r>
              <w:rPr>
                <w:rFonts w:ascii="黑体" w:hAnsi="黑体" w:eastAsia="黑体" w:cs="黑体"/>
                <w:position w:val="8"/>
                <w:sz w:val="16"/>
              </w:rPr>
              <w:t>19.37</w:t>
            </w:r>
          </w:p>
        </w:tc>
        <w:tc>
          <w:tcPr>
            <w:tcW w:w="525" w:type="dxa"/>
            <w:tcBorders>
              <w:top w:val="single" w:color="auto" w:sz="0" w:space="0"/>
              <w:left w:val="single" w:color="auto" w:sz="0" w:space="0"/>
              <w:bottom w:val="single" w:color="auto" w:sz="0" w:space="0"/>
              <w:right w:val="single" w:color="auto" w:sz="0" w:space="0"/>
            </w:tcBorders>
            <w:vAlign w:val="center"/>
          </w:tcPr>
          <w:p w14:paraId="48F9411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22AA89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4B3BE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80A0B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BD7B3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E1FDF9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E51849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A23C50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7C2156A">
            <w:pPr>
              <w:ind w:left="30"/>
              <w:jc w:val="right"/>
            </w:pPr>
          </w:p>
        </w:tc>
      </w:tr>
      <w:tr w14:paraId="3B25E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490E573">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14:paraId="4C39E78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97BFBFD">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2DE8830D">
            <w:pPr>
              <w:ind w:left="30"/>
              <w:jc w:val="left"/>
            </w:pPr>
            <w:r>
              <w:rPr>
                <w:rFonts w:ascii="仿宋" w:hAnsi="仿宋" w:eastAsia="仿宋" w:cs="仿宋"/>
                <w:position w:val="8"/>
                <w:sz w:val="20"/>
              </w:rPr>
              <w:t>农林水支出</w:t>
            </w:r>
          </w:p>
        </w:tc>
        <w:tc>
          <w:tcPr>
            <w:tcW w:w="525" w:type="dxa"/>
            <w:tcBorders>
              <w:top w:val="single" w:color="auto" w:sz="0" w:space="0"/>
              <w:left w:val="single" w:color="auto" w:sz="0" w:space="0"/>
              <w:bottom w:val="single" w:color="auto" w:sz="0" w:space="0"/>
              <w:right w:val="single" w:color="auto" w:sz="0" w:space="0"/>
            </w:tcBorders>
            <w:vAlign w:val="center"/>
          </w:tcPr>
          <w:p w14:paraId="244F2B8D">
            <w:pPr>
              <w:ind w:left="30"/>
              <w:jc w:val="right"/>
            </w:pPr>
            <w:r>
              <w:rPr>
                <w:rFonts w:ascii="黑体" w:hAnsi="黑体" w:eastAsia="黑体" w:cs="黑体"/>
                <w:position w:val="8"/>
                <w:sz w:val="16"/>
              </w:rPr>
              <w:t>1505.31</w:t>
            </w:r>
          </w:p>
        </w:tc>
        <w:tc>
          <w:tcPr>
            <w:tcW w:w="525" w:type="dxa"/>
            <w:tcBorders>
              <w:top w:val="single" w:color="auto" w:sz="0" w:space="0"/>
              <w:left w:val="single" w:color="auto" w:sz="0" w:space="0"/>
              <w:bottom w:val="single" w:color="auto" w:sz="0" w:space="0"/>
              <w:right w:val="single" w:color="auto" w:sz="0" w:space="0"/>
            </w:tcBorders>
            <w:vAlign w:val="center"/>
          </w:tcPr>
          <w:p w14:paraId="7D98F1E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14031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2C108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A381AD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D85B6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6DEA3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570EEA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F8D29D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82378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77BEAE8">
            <w:pPr>
              <w:ind w:left="30"/>
              <w:jc w:val="right"/>
            </w:pPr>
            <w:r>
              <w:rPr>
                <w:rFonts w:ascii="黑体" w:hAnsi="黑体" w:eastAsia="黑体" w:cs="黑体"/>
                <w:position w:val="8"/>
                <w:sz w:val="16"/>
              </w:rPr>
              <w:t>1505.31</w:t>
            </w:r>
          </w:p>
        </w:tc>
        <w:tc>
          <w:tcPr>
            <w:tcW w:w="525" w:type="dxa"/>
            <w:tcBorders>
              <w:top w:val="single" w:color="auto" w:sz="0" w:space="0"/>
              <w:left w:val="single" w:color="auto" w:sz="0" w:space="0"/>
              <w:bottom w:val="single" w:color="auto" w:sz="0" w:space="0"/>
              <w:right w:val="single" w:color="auto" w:sz="0" w:space="0"/>
            </w:tcBorders>
            <w:vAlign w:val="center"/>
          </w:tcPr>
          <w:p w14:paraId="542B889B">
            <w:pPr>
              <w:ind w:left="30"/>
              <w:jc w:val="right"/>
            </w:pPr>
          </w:p>
        </w:tc>
      </w:tr>
      <w:tr w14:paraId="38AA2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5485CD2">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14:paraId="0A1BDFAF">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14:paraId="7F5D1547">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6860E5B">
            <w:pPr>
              <w:ind w:left="30"/>
              <w:jc w:val="left"/>
            </w:pPr>
            <w:r>
              <w:rPr>
                <w:rFonts w:ascii="仿宋" w:hAnsi="仿宋" w:eastAsia="仿宋" w:cs="仿宋"/>
                <w:position w:val="8"/>
                <w:sz w:val="20"/>
              </w:rPr>
              <w:t>农村综合改革</w:t>
            </w:r>
          </w:p>
        </w:tc>
        <w:tc>
          <w:tcPr>
            <w:tcW w:w="525" w:type="dxa"/>
            <w:tcBorders>
              <w:top w:val="single" w:color="auto" w:sz="0" w:space="0"/>
              <w:left w:val="single" w:color="auto" w:sz="0" w:space="0"/>
              <w:bottom w:val="single" w:color="auto" w:sz="0" w:space="0"/>
              <w:right w:val="single" w:color="auto" w:sz="0" w:space="0"/>
            </w:tcBorders>
            <w:vAlign w:val="center"/>
          </w:tcPr>
          <w:p w14:paraId="1CED3D0A">
            <w:pPr>
              <w:ind w:left="30"/>
              <w:jc w:val="right"/>
            </w:pPr>
            <w:r>
              <w:rPr>
                <w:rFonts w:ascii="黑体" w:hAnsi="黑体" w:eastAsia="黑体" w:cs="黑体"/>
                <w:position w:val="8"/>
                <w:sz w:val="16"/>
              </w:rPr>
              <w:t>1505.31</w:t>
            </w:r>
          </w:p>
        </w:tc>
        <w:tc>
          <w:tcPr>
            <w:tcW w:w="525" w:type="dxa"/>
            <w:tcBorders>
              <w:top w:val="single" w:color="auto" w:sz="0" w:space="0"/>
              <w:left w:val="single" w:color="auto" w:sz="0" w:space="0"/>
              <w:bottom w:val="single" w:color="auto" w:sz="0" w:space="0"/>
              <w:right w:val="single" w:color="auto" w:sz="0" w:space="0"/>
            </w:tcBorders>
            <w:vAlign w:val="center"/>
          </w:tcPr>
          <w:p w14:paraId="21274F0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18A0E9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677F6E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C82490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B915D5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B01C0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9C0CE3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5E0F8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67E9F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E18AFAF">
            <w:pPr>
              <w:ind w:left="30"/>
              <w:jc w:val="right"/>
            </w:pPr>
            <w:r>
              <w:rPr>
                <w:rFonts w:ascii="黑体" w:hAnsi="黑体" w:eastAsia="黑体" w:cs="黑体"/>
                <w:position w:val="8"/>
                <w:sz w:val="16"/>
              </w:rPr>
              <w:t>1505.31</w:t>
            </w:r>
          </w:p>
        </w:tc>
        <w:tc>
          <w:tcPr>
            <w:tcW w:w="525" w:type="dxa"/>
            <w:tcBorders>
              <w:top w:val="single" w:color="auto" w:sz="0" w:space="0"/>
              <w:left w:val="single" w:color="auto" w:sz="0" w:space="0"/>
              <w:bottom w:val="single" w:color="auto" w:sz="0" w:space="0"/>
              <w:right w:val="single" w:color="auto" w:sz="0" w:space="0"/>
            </w:tcBorders>
            <w:vAlign w:val="center"/>
          </w:tcPr>
          <w:p w14:paraId="76D1C087">
            <w:pPr>
              <w:ind w:left="30"/>
              <w:jc w:val="right"/>
            </w:pPr>
          </w:p>
        </w:tc>
      </w:tr>
      <w:tr w14:paraId="5E25C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5B89E68">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14:paraId="5713E171">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14:paraId="07884478">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1395D4D4">
            <w:pPr>
              <w:ind w:left="30"/>
              <w:jc w:val="left"/>
            </w:pPr>
            <w:r>
              <w:rPr>
                <w:rFonts w:ascii="仿宋" w:hAnsi="仿宋" w:eastAsia="仿宋" w:cs="仿宋"/>
                <w:position w:val="8"/>
                <w:sz w:val="20"/>
              </w:rPr>
              <w:t>对村集体经济组织的补助</w:t>
            </w:r>
          </w:p>
        </w:tc>
        <w:tc>
          <w:tcPr>
            <w:tcW w:w="525" w:type="dxa"/>
            <w:tcBorders>
              <w:top w:val="single" w:color="auto" w:sz="0" w:space="0"/>
              <w:left w:val="single" w:color="auto" w:sz="0" w:space="0"/>
              <w:bottom w:val="single" w:color="auto" w:sz="0" w:space="0"/>
              <w:right w:val="single" w:color="auto" w:sz="0" w:space="0"/>
            </w:tcBorders>
            <w:vAlign w:val="center"/>
          </w:tcPr>
          <w:p w14:paraId="38067E50">
            <w:pPr>
              <w:ind w:left="30"/>
              <w:jc w:val="right"/>
            </w:pPr>
            <w:r>
              <w:rPr>
                <w:rFonts w:ascii="黑体" w:hAnsi="黑体" w:eastAsia="黑体" w:cs="黑体"/>
                <w:position w:val="8"/>
                <w:sz w:val="16"/>
              </w:rPr>
              <w:t>1505.31</w:t>
            </w:r>
          </w:p>
        </w:tc>
        <w:tc>
          <w:tcPr>
            <w:tcW w:w="525" w:type="dxa"/>
            <w:tcBorders>
              <w:top w:val="single" w:color="auto" w:sz="0" w:space="0"/>
              <w:left w:val="single" w:color="auto" w:sz="0" w:space="0"/>
              <w:bottom w:val="single" w:color="auto" w:sz="0" w:space="0"/>
              <w:right w:val="single" w:color="auto" w:sz="0" w:space="0"/>
            </w:tcBorders>
            <w:vAlign w:val="center"/>
          </w:tcPr>
          <w:p w14:paraId="20EE34C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B65A2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79F3B6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D3F19C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727387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29511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D25547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D080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F8706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6C5FF43">
            <w:pPr>
              <w:ind w:left="30"/>
              <w:jc w:val="right"/>
            </w:pPr>
            <w:r>
              <w:rPr>
                <w:rFonts w:ascii="黑体" w:hAnsi="黑体" w:eastAsia="黑体" w:cs="黑体"/>
                <w:position w:val="8"/>
                <w:sz w:val="16"/>
              </w:rPr>
              <w:t>1505.31</w:t>
            </w:r>
          </w:p>
        </w:tc>
        <w:tc>
          <w:tcPr>
            <w:tcW w:w="525" w:type="dxa"/>
            <w:tcBorders>
              <w:top w:val="single" w:color="auto" w:sz="0" w:space="0"/>
              <w:left w:val="single" w:color="auto" w:sz="0" w:space="0"/>
              <w:bottom w:val="single" w:color="auto" w:sz="0" w:space="0"/>
              <w:right w:val="single" w:color="auto" w:sz="0" w:space="0"/>
            </w:tcBorders>
            <w:vAlign w:val="center"/>
          </w:tcPr>
          <w:p w14:paraId="36C51D5A">
            <w:pPr>
              <w:ind w:left="30"/>
              <w:jc w:val="right"/>
            </w:pPr>
          </w:p>
        </w:tc>
      </w:tr>
      <w:tr w14:paraId="4559DB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7F6AB2F">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0C14C45F">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0EB0F76">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203494AF">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1DA56B6E">
            <w:pPr>
              <w:ind w:left="30"/>
              <w:jc w:val="right"/>
            </w:pPr>
            <w:r>
              <w:rPr>
                <w:rFonts w:ascii="黑体" w:hAnsi="黑体" w:eastAsia="黑体" w:cs="黑体"/>
                <w:position w:val="8"/>
                <w:sz w:val="16"/>
              </w:rPr>
              <w:t>2064.01</w:t>
            </w:r>
          </w:p>
        </w:tc>
        <w:tc>
          <w:tcPr>
            <w:tcW w:w="525" w:type="dxa"/>
            <w:tcBorders>
              <w:top w:val="single" w:color="auto" w:sz="0" w:space="0"/>
              <w:left w:val="single" w:color="auto" w:sz="0" w:space="0"/>
              <w:bottom w:val="single" w:color="auto" w:sz="0" w:space="0"/>
              <w:right w:val="single" w:color="auto" w:sz="0" w:space="0"/>
            </w:tcBorders>
            <w:vAlign w:val="center"/>
          </w:tcPr>
          <w:p w14:paraId="7BD4EA2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C9B83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FBF878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53966E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D4DB2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87FF2D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B358AC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B10EA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2E016D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26DBDE">
            <w:pPr>
              <w:ind w:left="30"/>
              <w:jc w:val="right"/>
            </w:pPr>
            <w:r>
              <w:rPr>
                <w:rFonts w:ascii="黑体" w:hAnsi="黑体" w:eastAsia="黑体" w:cs="黑体"/>
                <w:position w:val="8"/>
                <w:sz w:val="16"/>
              </w:rPr>
              <w:t>2064.01</w:t>
            </w:r>
          </w:p>
        </w:tc>
        <w:tc>
          <w:tcPr>
            <w:tcW w:w="525" w:type="dxa"/>
            <w:tcBorders>
              <w:top w:val="single" w:color="auto" w:sz="0" w:space="0"/>
              <w:left w:val="single" w:color="auto" w:sz="0" w:space="0"/>
              <w:bottom w:val="single" w:color="auto" w:sz="0" w:space="0"/>
              <w:right w:val="single" w:color="auto" w:sz="0" w:space="0"/>
            </w:tcBorders>
            <w:vAlign w:val="center"/>
          </w:tcPr>
          <w:p w14:paraId="22D644B0">
            <w:pPr>
              <w:ind w:left="30"/>
              <w:jc w:val="right"/>
            </w:pPr>
          </w:p>
        </w:tc>
      </w:tr>
      <w:tr w14:paraId="2ABB2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2C49370">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4E49D1BE">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EE7F27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87F7278">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3F9DC762">
            <w:pPr>
              <w:ind w:left="30"/>
              <w:jc w:val="right"/>
            </w:pPr>
            <w:r>
              <w:rPr>
                <w:rFonts w:ascii="黑体" w:hAnsi="黑体" w:eastAsia="黑体" w:cs="黑体"/>
                <w:position w:val="8"/>
                <w:sz w:val="16"/>
              </w:rPr>
              <w:t>2064.01</w:t>
            </w:r>
          </w:p>
        </w:tc>
        <w:tc>
          <w:tcPr>
            <w:tcW w:w="525" w:type="dxa"/>
            <w:tcBorders>
              <w:top w:val="single" w:color="auto" w:sz="0" w:space="0"/>
              <w:left w:val="single" w:color="auto" w:sz="0" w:space="0"/>
              <w:bottom w:val="single" w:color="auto" w:sz="0" w:space="0"/>
              <w:right w:val="single" w:color="auto" w:sz="0" w:space="0"/>
            </w:tcBorders>
            <w:vAlign w:val="center"/>
          </w:tcPr>
          <w:p w14:paraId="4620124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77C73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79246A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C7C11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21F9C8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2B3134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DA595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E17B27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59CC50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0FA0A9">
            <w:pPr>
              <w:ind w:left="30"/>
              <w:jc w:val="right"/>
            </w:pPr>
            <w:r>
              <w:rPr>
                <w:rFonts w:ascii="黑体" w:hAnsi="黑体" w:eastAsia="黑体" w:cs="黑体"/>
                <w:position w:val="8"/>
                <w:sz w:val="16"/>
              </w:rPr>
              <w:t>2064.01</w:t>
            </w:r>
          </w:p>
        </w:tc>
        <w:tc>
          <w:tcPr>
            <w:tcW w:w="525" w:type="dxa"/>
            <w:tcBorders>
              <w:top w:val="single" w:color="auto" w:sz="0" w:space="0"/>
              <w:left w:val="single" w:color="auto" w:sz="0" w:space="0"/>
              <w:bottom w:val="single" w:color="auto" w:sz="0" w:space="0"/>
              <w:right w:val="single" w:color="auto" w:sz="0" w:space="0"/>
            </w:tcBorders>
            <w:vAlign w:val="center"/>
          </w:tcPr>
          <w:p w14:paraId="46D9B0D6">
            <w:pPr>
              <w:ind w:left="30"/>
              <w:jc w:val="right"/>
            </w:pPr>
          </w:p>
        </w:tc>
      </w:tr>
      <w:tr w14:paraId="6E869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BFD7EF5">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6683D126">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39100C17">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758AB05E">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4CDF3E80">
            <w:pPr>
              <w:ind w:left="30"/>
              <w:jc w:val="right"/>
            </w:pPr>
            <w:r>
              <w:rPr>
                <w:rFonts w:ascii="黑体" w:hAnsi="黑体" w:eastAsia="黑体" w:cs="黑体"/>
                <w:position w:val="8"/>
                <w:sz w:val="16"/>
              </w:rPr>
              <w:t>2064.01</w:t>
            </w:r>
          </w:p>
        </w:tc>
        <w:tc>
          <w:tcPr>
            <w:tcW w:w="525" w:type="dxa"/>
            <w:tcBorders>
              <w:top w:val="single" w:color="auto" w:sz="0" w:space="0"/>
              <w:left w:val="single" w:color="auto" w:sz="0" w:space="0"/>
              <w:bottom w:val="single" w:color="auto" w:sz="0" w:space="0"/>
              <w:right w:val="single" w:color="auto" w:sz="0" w:space="0"/>
            </w:tcBorders>
            <w:vAlign w:val="center"/>
          </w:tcPr>
          <w:p w14:paraId="7879206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DD441E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55AFE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50335A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E2B28C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AD035B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7F6666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27B298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8D85F8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AEA5B3">
            <w:pPr>
              <w:ind w:left="30"/>
              <w:jc w:val="right"/>
            </w:pPr>
            <w:r>
              <w:rPr>
                <w:rFonts w:ascii="黑体" w:hAnsi="黑体" w:eastAsia="黑体" w:cs="黑体"/>
                <w:position w:val="8"/>
                <w:sz w:val="16"/>
              </w:rPr>
              <w:t>2064.01</w:t>
            </w:r>
          </w:p>
        </w:tc>
        <w:tc>
          <w:tcPr>
            <w:tcW w:w="525" w:type="dxa"/>
            <w:tcBorders>
              <w:top w:val="single" w:color="auto" w:sz="0" w:space="0"/>
              <w:left w:val="single" w:color="auto" w:sz="0" w:space="0"/>
              <w:bottom w:val="single" w:color="auto" w:sz="0" w:space="0"/>
              <w:right w:val="single" w:color="auto" w:sz="0" w:space="0"/>
            </w:tcBorders>
            <w:vAlign w:val="center"/>
          </w:tcPr>
          <w:p w14:paraId="40A6FBF9">
            <w:pPr>
              <w:ind w:left="30"/>
              <w:jc w:val="right"/>
            </w:pPr>
          </w:p>
        </w:tc>
      </w:tr>
      <w:tr w14:paraId="629FA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2873E0C">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732D8FA">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24207C2E">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D643EF8">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14:paraId="2DD865E2">
            <w:pPr>
              <w:ind w:left="30"/>
              <w:jc w:val="right"/>
            </w:pPr>
            <w:r>
              <w:rPr>
                <w:rFonts w:ascii="黑体" w:hAnsi="黑体" w:eastAsia="黑体" w:cs="黑体"/>
                <w:position w:val="8"/>
                <w:sz w:val="16"/>
              </w:rPr>
              <w:t>4254.13</w:t>
            </w:r>
          </w:p>
        </w:tc>
        <w:tc>
          <w:tcPr>
            <w:tcW w:w="525" w:type="dxa"/>
            <w:tcBorders>
              <w:top w:val="single" w:color="auto" w:sz="0" w:space="0"/>
              <w:left w:val="single" w:color="auto" w:sz="0" w:space="0"/>
              <w:bottom w:val="single" w:color="auto" w:sz="0" w:space="0"/>
              <w:right w:val="single" w:color="auto" w:sz="0" w:space="0"/>
            </w:tcBorders>
            <w:vAlign w:val="center"/>
          </w:tcPr>
          <w:p w14:paraId="13C3AC44">
            <w:pPr>
              <w:ind w:left="30"/>
              <w:jc w:val="right"/>
            </w:pPr>
            <w:r>
              <w:rPr>
                <w:rFonts w:ascii="黑体" w:hAnsi="黑体" w:eastAsia="黑体" w:cs="黑体"/>
                <w:position w:val="8"/>
                <w:sz w:val="16"/>
              </w:rPr>
              <w:t>467.90</w:t>
            </w:r>
          </w:p>
        </w:tc>
        <w:tc>
          <w:tcPr>
            <w:tcW w:w="525" w:type="dxa"/>
            <w:tcBorders>
              <w:top w:val="single" w:color="auto" w:sz="0" w:space="0"/>
              <w:left w:val="single" w:color="auto" w:sz="0" w:space="0"/>
              <w:bottom w:val="single" w:color="auto" w:sz="0" w:space="0"/>
              <w:right w:val="single" w:color="auto" w:sz="0" w:space="0"/>
            </w:tcBorders>
            <w:vAlign w:val="center"/>
          </w:tcPr>
          <w:p w14:paraId="000B92A4">
            <w:pPr>
              <w:ind w:left="30"/>
              <w:jc w:val="right"/>
            </w:pPr>
            <w:r>
              <w:rPr>
                <w:rFonts w:ascii="黑体" w:hAnsi="黑体" w:eastAsia="黑体" w:cs="黑体"/>
                <w:position w:val="8"/>
                <w:sz w:val="16"/>
              </w:rPr>
              <w:t>440.90</w:t>
            </w:r>
          </w:p>
        </w:tc>
        <w:tc>
          <w:tcPr>
            <w:tcW w:w="525" w:type="dxa"/>
            <w:tcBorders>
              <w:top w:val="single" w:color="auto" w:sz="0" w:space="0"/>
              <w:left w:val="single" w:color="auto" w:sz="0" w:space="0"/>
              <w:bottom w:val="single" w:color="auto" w:sz="0" w:space="0"/>
              <w:right w:val="single" w:color="auto" w:sz="0" w:space="0"/>
            </w:tcBorders>
            <w:vAlign w:val="center"/>
          </w:tcPr>
          <w:p w14:paraId="6E592144">
            <w:pPr>
              <w:ind w:left="30"/>
              <w:jc w:val="right"/>
            </w:pPr>
            <w:r>
              <w:rPr>
                <w:rFonts w:ascii="黑体" w:hAnsi="黑体" w:eastAsia="黑体" w:cs="黑体"/>
                <w:position w:val="8"/>
                <w:sz w:val="16"/>
              </w:rPr>
              <w:t>27.00</w:t>
            </w:r>
          </w:p>
        </w:tc>
        <w:tc>
          <w:tcPr>
            <w:tcW w:w="525" w:type="dxa"/>
            <w:tcBorders>
              <w:top w:val="single" w:color="auto" w:sz="0" w:space="0"/>
              <w:left w:val="single" w:color="auto" w:sz="0" w:space="0"/>
              <w:bottom w:val="single" w:color="auto" w:sz="0" w:space="0"/>
              <w:right w:val="single" w:color="auto" w:sz="0" w:space="0"/>
            </w:tcBorders>
            <w:vAlign w:val="center"/>
          </w:tcPr>
          <w:p w14:paraId="2AEA81E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40571B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DA142B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87A9A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76CB8B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8EAF69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0C7D70A">
            <w:pPr>
              <w:ind w:left="30"/>
              <w:jc w:val="right"/>
            </w:pPr>
            <w:r>
              <w:rPr>
                <w:rFonts w:ascii="黑体" w:hAnsi="黑体" w:eastAsia="黑体" w:cs="黑体"/>
                <w:position w:val="8"/>
                <w:sz w:val="16"/>
              </w:rPr>
              <w:t>3786.23</w:t>
            </w:r>
          </w:p>
        </w:tc>
        <w:tc>
          <w:tcPr>
            <w:tcW w:w="525" w:type="dxa"/>
            <w:tcBorders>
              <w:top w:val="single" w:color="auto" w:sz="0" w:space="0"/>
              <w:left w:val="single" w:color="auto" w:sz="0" w:space="0"/>
              <w:bottom w:val="single" w:color="auto" w:sz="0" w:space="0"/>
              <w:right w:val="single" w:color="auto" w:sz="0" w:space="0"/>
            </w:tcBorders>
            <w:vAlign w:val="center"/>
          </w:tcPr>
          <w:p w14:paraId="0A68FDEF">
            <w:pPr>
              <w:ind w:left="30"/>
              <w:jc w:val="right"/>
            </w:pPr>
          </w:p>
        </w:tc>
      </w:tr>
    </w:tbl>
    <w:p w14:paraId="77B53B91">
      <w:r>
        <w:br w:type="textWrapping"/>
      </w:r>
    </w:p>
    <w:p w14:paraId="0760DD55">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4E3AD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4276641F">
            <w:pPr>
              <w:ind w:left="150"/>
              <w:jc w:val="left"/>
            </w:pPr>
            <w:r>
              <w:rPr>
                <w:rFonts w:ascii="仿宋" w:hAnsi="仿宋" w:eastAsia="仿宋" w:cs="仿宋"/>
                <w:position w:val="8"/>
                <w:sz w:val="20"/>
              </w:rPr>
              <w:t>表3</w:t>
            </w:r>
          </w:p>
        </w:tc>
      </w:tr>
      <w:tr w14:paraId="351076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73AABCB8">
            <w:pPr>
              <w:ind w:left="150"/>
              <w:jc w:val="center"/>
            </w:pPr>
            <w:r>
              <w:rPr>
                <w:rFonts w:ascii="黑体" w:hAnsi="黑体" w:eastAsia="黑体" w:cs="黑体"/>
                <w:position w:val="15"/>
                <w:sz w:val="28"/>
              </w:rPr>
              <w:t>单位支出总体情况表</w:t>
            </w:r>
          </w:p>
        </w:tc>
      </w:tr>
      <w:tr w14:paraId="3D023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5B1B1FBF">
            <w:pPr>
              <w:ind w:left="150"/>
              <w:jc w:val="left"/>
            </w:pPr>
            <w:r>
              <w:rPr>
                <w:rFonts w:ascii="仿宋" w:hAnsi="仿宋" w:eastAsia="仿宋" w:cs="仿宋"/>
                <w:position w:val="8"/>
                <w:sz w:val="20"/>
              </w:rPr>
              <w:t>编制单位：中共皮山县委组织部</w:t>
            </w:r>
          </w:p>
        </w:tc>
        <w:tc>
          <w:tcPr>
            <w:tcW w:w="4200" w:type="dxa"/>
            <w:gridSpan w:val="6"/>
            <w:tcBorders>
              <w:top w:val="nil"/>
              <w:left w:val="nil"/>
              <w:right w:val="nil"/>
            </w:tcBorders>
            <w:vAlign w:val="center"/>
          </w:tcPr>
          <w:p w14:paraId="547BB59E">
            <w:pPr>
              <w:ind w:left="150"/>
              <w:jc w:val="right"/>
            </w:pPr>
            <w:r>
              <w:rPr>
                <w:rFonts w:ascii="仿宋" w:hAnsi="仿宋" w:eastAsia="仿宋" w:cs="仿宋"/>
                <w:position w:val="8"/>
                <w:sz w:val="20"/>
              </w:rPr>
              <w:t>单位:万元</w:t>
            </w:r>
          </w:p>
        </w:tc>
      </w:tr>
      <w:tr w14:paraId="290FF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6A095DD3">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46A5D5B9">
            <w:pPr>
              <w:ind w:left="30"/>
              <w:jc w:val="center"/>
            </w:pPr>
            <w:r>
              <w:rPr>
                <w:rFonts w:ascii="黑体" w:hAnsi="黑体" w:eastAsia="黑体" w:cs="黑体"/>
                <w:position w:val="10"/>
                <w:sz w:val="20"/>
              </w:rPr>
              <w:t>支出预算</w:t>
            </w:r>
          </w:p>
        </w:tc>
      </w:tr>
      <w:tr w14:paraId="38B533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4B61C006">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F71AD28">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64EC51CF">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EA2E171">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D57644A">
            <w:pPr>
              <w:ind w:left="30"/>
              <w:jc w:val="center"/>
            </w:pPr>
            <w:r>
              <w:rPr>
                <w:rFonts w:ascii="黑体" w:hAnsi="黑体" w:eastAsia="黑体" w:cs="黑体"/>
                <w:position w:val="10"/>
                <w:sz w:val="20"/>
              </w:rPr>
              <w:t>项目支出</w:t>
            </w:r>
          </w:p>
        </w:tc>
      </w:tr>
      <w:tr w14:paraId="7F49D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F794805">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A4DF03C">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066702B">
            <w:pPr>
              <w:ind w:left="30"/>
              <w:jc w:val="center"/>
            </w:pPr>
            <w:r>
              <w:rPr>
                <w:rFonts w:ascii="黑体" w:hAnsi="黑体" w:eastAsia="黑体" w:cs="黑体"/>
                <w:position w:val="10"/>
                <w:sz w:val="20"/>
              </w:rPr>
              <w:t>项</w:t>
            </w:r>
          </w:p>
        </w:tc>
        <w:tc>
          <w:tcPr>
            <w:tcW w:w="1200" w:type="dxa"/>
            <w:gridSpan w:val="2"/>
            <w:vMerge w:val="continue"/>
          </w:tcPr>
          <w:p w14:paraId="70E62AFF"/>
        </w:tc>
        <w:tc>
          <w:tcPr>
            <w:tcW w:w="1200" w:type="dxa"/>
            <w:gridSpan w:val="2"/>
            <w:vMerge w:val="continue"/>
          </w:tcPr>
          <w:p w14:paraId="237EF2BE"/>
        </w:tc>
        <w:tc>
          <w:tcPr>
            <w:tcW w:w="1200" w:type="dxa"/>
            <w:gridSpan w:val="2"/>
            <w:vMerge w:val="continue"/>
          </w:tcPr>
          <w:p w14:paraId="1330AB4D"/>
        </w:tc>
        <w:tc>
          <w:tcPr>
            <w:tcW w:w="1200" w:type="dxa"/>
            <w:vMerge w:val="continue"/>
          </w:tcPr>
          <w:p w14:paraId="44381A7F"/>
        </w:tc>
      </w:tr>
      <w:tr w14:paraId="1F99C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B1A6287">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DD5205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D8ACA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5E6336">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E88476">
            <w:pPr>
              <w:ind w:left="30"/>
              <w:jc w:val="right"/>
            </w:pPr>
            <w:r>
              <w:rPr>
                <w:rFonts w:ascii="黑体" w:hAnsi="黑体" w:eastAsia="黑体" w:cs="黑体"/>
                <w:position w:val="8"/>
                <w:sz w:val="16"/>
              </w:rPr>
              <w:t>626.70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969B44A">
            <w:pPr>
              <w:ind w:left="30"/>
              <w:jc w:val="right"/>
            </w:pPr>
            <w:r>
              <w:rPr>
                <w:rFonts w:ascii="黑体" w:hAnsi="黑体" w:eastAsia="黑体" w:cs="黑体"/>
                <w:position w:val="8"/>
                <w:sz w:val="16"/>
              </w:rPr>
              <w:t>382.79</w:t>
            </w:r>
          </w:p>
        </w:tc>
        <w:tc>
          <w:tcPr>
            <w:tcW w:w="1200" w:type="dxa"/>
            <w:tcBorders>
              <w:top w:val="single" w:color="auto" w:sz="0" w:space="0"/>
              <w:left w:val="single" w:color="auto" w:sz="0" w:space="0"/>
              <w:bottom w:val="single" w:color="auto" w:sz="0" w:space="0"/>
              <w:right w:val="single" w:color="auto" w:sz="0" w:space="0"/>
            </w:tcBorders>
            <w:vAlign w:val="center"/>
          </w:tcPr>
          <w:p w14:paraId="502E22DA">
            <w:pPr>
              <w:ind w:left="30"/>
              <w:jc w:val="right"/>
            </w:pPr>
            <w:r>
              <w:rPr>
                <w:rFonts w:ascii="黑体" w:hAnsi="黑体" w:eastAsia="黑体" w:cs="黑体"/>
                <w:position w:val="8"/>
                <w:sz w:val="16"/>
              </w:rPr>
              <w:t>243.91</w:t>
            </w:r>
          </w:p>
        </w:tc>
      </w:tr>
      <w:tr w14:paraId="612BAA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58BF533">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7E8E197">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2C1FD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E1F6DA">
            <w:pPr>
              <w:ind w:left="30"/>
              <w:jc w:val="left"/>
            </w:pPr>
            <w:r>
              <w:rPr>
                <w:rFonts w:ascii="仿宋" w:hAnsi="仿宋" w:eastAsia="仿宋" w:cs="仿宋"/>
                <w:position w:val="8"/>
                <w:sz w:val="20"/>
              </w:rPr>
              <w:t>组织事务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57916DE">
            <w:pPr>
              <w:ind w:left="30"/>
              <w:jc w:val="right"/>
            </w:pPr>
            <w:r>
              <w:rPr>
                <w:rFonts w:ascii="黑体" w:hAnsi="黑体" w:eastAsia="黑体" w:cs="黑体"/>
                <w:position w:val="8"/>
                <w:sz w:val="16"/>
              </w:rPr>
              <w:t>626.70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C6ADBC6">
            <w:pPr>
              <w:ind w:left="30"/>
              <w:jc w:val="right"/>
            </w:pPr>
            <w:r>
              <w:rPr>
                <w:rFonts w:ascii="黑体" w:hAnsi="黑体" w:eastAsia="黑体" w:cs="黑体"/>
                <w:position w:val="8"/>
                <w:sz w:val="16"/>
              </w:rPr>
              <w:t>382.79</w:t>
            </w:r>
          </w:p>
        </w:tc>
        <w:tc>
          <w:tcPr>
            <w:tcW w:w="1200" w:type="dxa"/>
            <w:tcBorders>
              <w:top w:val="single" w:color="auto" w:sz="0" w:space="0"/>
              <w:left w:val="single" w:color="auto" w:sz="0" w:space="0"/>
              <w:bottom w:val="single" w:color="auto" w:sz="0" w:space="0"/>
              <w:right w:val="single" w:color="auto" w:sz="0" w:space="0"/>
            </w:tcBorders>
            <w:vAlign w:val="center"/>
          </w:tcPr>
          <w:p w14:paraId="49F4D63C">
            <w:pPr>
              <w:ind w:left="30"/>
              <w:jc w:val="right"/>
            </w:pPr>
            <w:r>
              <w:rPr>
                <w:rFonts w:ascii="黑体" w:hAnsi="黑体" w:eastAsia="黑体" w:cs="黑体"/>
                <w:position w:val="8"/>
                <w:sz w:val="16"/>
              </w:rPr>
              <w:t>243.91</w:t>
            </w:r>
          </w:p>
        </w:tc>
      </w:tr>
      <w:tr w14:paraId="3A619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6D90D30">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0A2ED0C">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5D2176">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445AFB0">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7B29D4">
            <w:pPr>
              <w:ind w:left="30"/>
              <w:jc w:val="right"/>
            </w:pPr>
            <w:r>
              <w:rPr>
                <w:rFonts w:ascii="黑体" w:hAnsi="黑体" w:eastAsia="黑体" w:cs="黑体"/>
                <w:position w:val="8"/>
                <w:sz w:val="16"/>
              </w:rPr>
              <w:t>382.79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9610495">
            <w:pPr>
              <w:ind w:left="30"/>
              <w:jc w:val="right"/>
            </w:pPr>
            <w:r>
              <w:rPr>
                <w:rFonts w:ascii="黑体" w:hAnsi="黑体" w:eastAsia="黑体" w:cs="黑体"/>
                <w:position w:val="8"/>
                <w:sz w:val="16"/>
              </w:rPr>
              <w:t>382.79</w:t>
            </w:r>
          </w:p>
        </w:tc>
        <w:tc>
          <w:tcPr>
            <w:tcW w:w="1200" w:type="dxa"/>
            <w:tcBorders>
              <w:top w:val="single" w:color="auto" w:sz="0" w:space="0"/>
              <w:left w:val="single" w:color="auto" w:sz="0" w:space="0"/>
              <w:bottom w:val="single" w:color="auto" w:sz="0" w:space="0"/>
              <w:right w:val="single" w:color="auto" w:sz="0" w:space="0"/>
            </w:tcBorders>
            <w:vAlign w:val="center"/>
          </w:tcPr>
          <w:p w14:paraId="07E594FC">
            <w:pPr>
              <w:ind w:left="30"/>
              <w:jc w:val="right"/>
            </w:pPr>
          </w:p>
        </w:tc>
      </w:tr>
      <w:tr w14:paraId="11978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2C9319E">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F83AF8">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DA7960E">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3367D9">
            <w:pPr>
              <w:ind w:left="30"/>
              <w:jc w:val="left"/>
            </w:pPr>
            <w:r>
              <w:rPr>
                <w:rFonts w:ascii="仿宋" w:hAnsi="仿宋" w:eastAsia="仿宋" w:cs="仿宋"/>
                <w:position w:val="8"/>
                <w:sz w:val="20"/>
              </w:rPr>
              <w:t>其他组织事务支出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F78ECF">
            <w:pPr>
              <w:ind w:left="30"/>
              <w:jc w:val="right"/>
            </w:pPr>
            <w:r>
              <w:rPr>
                <w:rFonts w:ascii="黑体" w:hAnsi="黑体" w:eastAsia="黑体" w:cs="黑体"/>
                <w:position w:val="8"/>
                <w:sz w:val="16"/>
              </w:rPr>
              <w:t>243.91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E312BA">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9EB6155">
            <w:pPr>
              <w:ind w:left="30"/>
              <w:jc w:val="right"/>
            </w:pPr>
            <w:r>
              <w:rPr>
                <w:rFonts w:ascii="黑体" w:hAnsi="黑体" w:eastAsia="黑体" w:cs="黑体"/>
                <w:position w:val="8"/>
                <w:sz w:val="16"/>
              </w:rPr>
              <w:t>243.91</w:t>
            </w:r>
          </w:p>
        </w:tc>
      </w:tr>
      <w:tr w14:paraId="07F598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3ED8B1B">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4D5C5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3160D5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12A674B">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114425">
            <w:pPr>
              <w:ind w:left="30"/>
              <w:jc w:val="right"/>
            </w:pPr>
            <w:r>
              <w:rPr>
                <w:rFonts w:ascii="黑体" w:hAnsi="黑体" w:eastAsia="黑体" w:cs="黑体"/>
                <w:position w:val="8"/>
                <w:sz w:val="16"/>
              </w:rPr>
              <w:t>58.11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043B7F">
            <w:pPr>
              <w:ind w:left="30"/>
              <w:jc w:val="right"/>
            </w:pPr>
            <w:r>
              <w:rPr>
                <w:rFonts w:ascii="黑体" w:hAnsi="黑体" w:eastAsia="黑体" w:cs="黑体"/>
                <w:position w:val="8"/>
                <w:sz w:val="16"/>
              </w:rPr>
              <w:t>58.11</w:t>
            </w:r>
          </w:p>
        </w:tc>
        <w:tc>
          <w:tcPr>
            <w:tcW w:w="1200" w:type="dxa"/>
            <w:tcBorders>
              <w:top w:val="single" w:color="auto" w:sz="0" w:space="0"/>
              <w:left w:val="single" w:color="auto" w:sz="0" w:space="0"/>
              <w:bottom w:val="single" w:color="auto" w:sz="0" w:space="0"/>
              <w:right w:val="single" w:color="auto" w:sz="0" w:space="0"/>
            </w:tcBorders>
            <w:vAlign w:val="center"/>
          </w:tcPr>
          <w:p w14:paraId="0CE60CD0">
            <w:pPr>
              <w:ind w:left="30"/>
              <w:jc w:val="right"/>
            </w:pPr>
          </w:p>
        </w:tc>
      </w:tr>
      <w:tr w14:paraId="159D17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C1D1537">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7FD1D89">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703A8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C4918CB">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058994E">
            <w:pPr>
              <w:ind w:left="30"/>
              <w:jc w:val="right"/>
            </w:pPr>
            <w:r>
              <w:rPr>
                <w:rFonts w:ascii="黑体" w:hAnsi="黑体" w:eastAsia="黑体" w:cs="黑体"/>
                <w:position w:val="8"/>
                <w:sz w:val="16"/>
              </w:rPr>
              <w:t>58.11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4B9E91">
            <w:pPr>
              <w:ind w:left="30"/>
              <w:jc w:val="right"/>
            </w:pPr>
            <w:r>
              <w:rPr>
                <w:rFonts w:ascii="黑体" w:hAnsi="黑体" w:eastAsia="黑体" w:cs="黑体"/>
                <w:position w:val="8"/>
                <w:sz w:val="16"/>
              </w:rPr>
              <w:t>58.11</w:t>
            </w:r>
          </w:p>
        </w:tc>
        <w:tc>
          <w:tcPr>
            <w:tcW w:w="1200" w:type="dxa"/>
            <w:tcBorders>
              <w:top w:val="single" w:color="auto" w:sz="0" w:space="0"/>
              <w:left w:val="single" w:color="auto" w:sz="0" w:space="0"/>
              <w:bottom w:val="single" w:color="auto" w:sz="0" w:space="0"/>
              <w:right w:val="single" w:color="auto" w:sz="0" w:space="0"/>
            </w:tcBorders>
            <w:vAlign w:val="center"/>
          </w:tcPr>
          <w:p w14:paraId="1CBC7CD3">
            <w:pPr>
              <w:ind w:left="30"/>
              <w:jc w:val="right"/>
            </w:pPr>
          </w:p>
        </w:tc>
      </w:tr>
      <w:tr w14:paraId="79086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B7188A0">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472C71">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86F2E25">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2829B6">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CCAEFC0">
            <w:pPr>
              <w:ind w:left="30"/>
              <w:jc w:val="right"/>
            </w:pPr>
            <w:r>
              <w:rPr>
                <w:rFonts w:ascii="黑体" w:hAnsi="黑体" w:eastAsia="黑体" w:cs="黑体"/>
                <w:position w:val="8"/>
                <w:sz w:val="16"/>
              </w:rPr>
              <w:t>38.74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F5EF39">
            <w:pPr>
              <w:ind w:left="30"/>
              <w:jc w:val="right"/>
            </w:pPr>
            <w:r>
              <w:rPr>
                <w:rFonts w:ascii="黑体" w:hAnsi="黑体" w:eastAsia="黑体" w:cs="黑体"/>
                <w:position w:val="8"/>
                <w:sz w:val="16"/>
              </w:rPr>
              <w:t>38.74</w:t>
            </w:r>
          </w:p>
        </w:tc>
        <w:tc>
          <w:tcPr>
            <w:tcW w:w="1200" w:type="dxa"/>
            <w:tcBorders>
              <w:top w:val="single" w:color="auto" w:sz="0" w:space="0"/>
              <w:left w:val="single" w:color="auto" w:sz="0" w:space="0"/>
              <w:bottom w:val="single" w:color="auto" w:sz="0" w:space="0"/>
              <w:right w:val="single" w:color="auto" w:sz="0" w:space="0"/>
            </w:tcBorders>
            <w:vAlign w:val="center"/>
          </w:tcPr>
          <w:p w14:paraId="3AA53B4C">
            <w:pPr>
              <w:ind w:left="30"/>
              <w:jc w:val="right"/>
            </w:pPr>
          </w:p>
        </w:tc>
      </w:tr>
      <w:tr w14:paraId="03974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9842A51">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A5AC4A">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313B87">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549D678">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E9A094">
            <w:pPr>
              <w:ind w:left="30"/>
              <w:jc w:val="right"/>
            </w:pPr>
            <w:r>
              <w:rPr>
                <w:rFonts w:ascii="黑体" w:hAnsi="黑体" w:eastAsia="黑体" w:cs="黑体"/>
                <w:position w:val="8"/>
                <w:sz w:val="16"/>
              </w:rPr>
              <w:t>19.37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564F103">
            <w:pPr>
              <w:ind w:left="30"/>
              <w:jc w:val="right"/>
            </w:pPr>
            <w:r>
              <w:rPr>
                <w:rFonts w:ascii="黑体" w:hAnsi="黑体" w:eastAsia="黑体" w:cs="黑体"/>
                <w:position w:val="8"/>
                <w:sz w:val="16"/>
              </w:rPr>
              <w:t>19.37</w:t>
            </w:r>
          </w:p>
        </w:tc>
        <w:tc>
          <w:tcPr>
            <w:tcW w:w="1200" w:type="dxa"/>
            <w:tcBorders>
              <w:top w:val="single" w:color="auto" w:sz="0" w:space="0"/>
              <w:left w:val="single" w:color="auto" w:sz="0" w:space="0"/>
              <w:bottom w:val="single" w:color="auto" w:sz="0" w:space="0"/>
              <w:right w:val="single" w:color="auto" w:sz="0" w:space="0"/>
            </w:tcBorders>
            <w:vAlign w:val="center"/>
          </w:tcPr>
          <w:p w14:paraId="2A6421E0">
            <w:pPr>
              <w:ind w:left="30"/>
              <w:jc w:val="right"/>
            </w:pPr>
          </w:p>
        </w:tc>
      </w:tr>
      <w:tr w14:paraId="5DA73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F767D41">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0AA32F3">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1DBA8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2C8223">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CD0BE8">
            <w:pPr>
              <w:ind w:left="30"/>
              <w:jc w:val="right"/>
            </w:pPr>
            <w:r>
              <w:rPr>
                <w:rFonts w:ascii="黑体" w:hAnsi="黑体" w:eastAsia="黑体" w:cs="黑体"/>
                <w:position w:val="8"/>
                <w:sz w:val="16"/>
              </w:rPr>
              <w:t>1505.31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C009BD2">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C3EF6BF">
            <w:pPr>
              <w:ind w:left="30"/>
              <w:jc w:val="right"/>
            </w:pPr>
            <w:r>
              <w:rPr>
                <w:rFonts w:ascii="黑体" w:hAnsi="黑体" w:eastAsia="黑体" w:cs="黑体"/>
                <w:position w:val="8"/>
                <w:sz w:val="16"/>
              </w:rPr>
              <w:t>1505.31</w:t>
            </w:r>
          </w:p>
        </w:tc>
      </w:tr>
      <w:tr w14:paraId="703DE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57C1E81">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E3EF998">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ED1C5F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1A2E4A4">
            <w:pPr>
              <w:ind w:left="30"/>
              <w:jc w:val="left"/>
            </w:pPr>
            <w:r>
              <w:rPr>
                <w:rFonts w:ascii="仿宋" w:hAnsi="仿宋" w:eastAsia="仿宋" w:cs="仿宋"/>
                <w:position w:val="8"/>
                <w:sz w:val="20"/>
              </w:rPr>
              <w:t>农村综合改革</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D1BB86">
            <w:pPr>
              <w:ind w:left="30"/>
              <w:jc w:val="right"/>
            </w:pPr>
            <w:r>
              <w:rPr>
                <w:rFonts w:ascii="黑体" w:hAnsi="黑体" w:eastAsia="黑体" w:cs="黑体"/>
                <w:position w:val="8"/>
                <w:sz w:val="16"/>
              </w:rPr>
              <w:t>1505.31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594BC5E">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540442C9">
            <w:pPr>
              <w:ind w:left="30"/>
              <w:jc w:val="right"/>
            </w:pPr>
            <w:r>
              <w:rPr>
                <w:rFonts w:ascii="黑体" w:hAnsi="黑体" w:eastAsia="黑体" w:cs="黑体"/>
                <w:position w:val="8"/>
                <w:sz w:val="16"/>
              </w:rPr>
              <w:t>1505.31</w:t>
            </w:r>
          </w:p>
        </w:tc>
      </w:tr>
      <w:tr w14:paraId="64EC92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7B504BD">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B3D9281">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26E41B0">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BD1B26">
            <w:pPr>
              <w:ind w:left="30"/>
              <w:jc w:val="left"/>
            </w:pPr>
            <w:r>
              <w:rPr>
                <w:rFonts w:ascii="仿宋" w:hAnsi="仿宋" w:eastAsia="仿宋" w:cs="仿宋"/>
                <w:position w:val="8"/>
                <w:sz w:val="20"/>
              </w:rPr>
              <w:t>对村集体经济组织的补助</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76507C">
            <w:pPr>
              <w:ind w:left="30"/>
              <w:jc w:val="right"/>
            </w:pPr>
            <w:r>
              <w:rPr>
                <w:rFonts w:ascii="黑体" w:hAnsi="黑体" w:eastAsia="黑体" w:cs="黑体"/>
                <w:position w:val="8"/>
                <w:sz w:val="16"/>
              </w:rPr>
              <w:t>1505.31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F77099">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54FEC9AC">
            <w:pPr>
              <w:ind w:left="30"/>
              <w:jc w:val="right"/>
            </w:pPr>
            <w:r>
              <w:rPr>
                <w:rFonts w:ascii="黑体" w:hAnsi="黑体" w:eastAsia="黑体" w:cs="黑体"/>
                <w:position w:val="8"/>
                <w:sz w:val="16"/>
              </w:rPr>
              <w:t>1505.31</w:t>
            </w:r>
          </w:p>
        </w:tc>
      </w:tr>
      <w:tr w14:paraId="5B3B6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AC3C5B1">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13B978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CB56D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43922AC">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8D3441">
            <w:pPr>
              <w:ind w:left="30"/>
              <w:jc w:val="right"/>
            </w:pPr>
            <w:r>
              <w:rPr>
                <w:rFonts w:ascii="黑体" w:hAnsi="黑体" w:eastAsia="黑体" w:cs="黑体"/>
                <w:position w:val="8"/>
                <w:sz w:val="16"/>
              </w:rPr>
              <w:t>2064.01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5252AF1">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68769E5">
            <w:pPr>
              <w:ind w:left="30"/>
              <w:jc w:val="right"/>
            </w:pPr>
            <w:r>
              <w:rPr>
                <w:rFonts w:ascii="黑体" w:hAnsi="黑体" w:eastAsia="黑体" w:cs="黑体"/>
                <w:position w:val="8"/>
                <w:sz w:val="16"/>
              </w:rPr>
              <w:t>2064.01</w:t>
            </w:r>
          </w:p>
        </w:tc>
      </w:tr>
      <w:tr w14:paraId="220AC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5116183">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10258C6">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860F92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38FB51">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6D06791">
            <w:pPr>
              <w:ind w:left="30"/>
              <w:jc w:val="right"/>
            </w:pPr>
            <w:r>
              <w:rPr>
                <w:rFonts w:ascii="黑体" w:hAnsi="黑体" w:eastAsia="黑体" w:cs="黑体"/>
                <w:position w:val="8"/>
                <w:sz w:val="16"/>
              </w:rPr>
              <w:t>2064.01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CDE8E46">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CF67240">
            <w:pPr>
              <w:ind w:left="30"/>
              <w:jc w:val="right"/>
            </w:pPr>
            <w:r>
              <w:rPr>
                <w:rFonts w:ascii="黑体" w:hAnsi="黑体" w:eastAsia="黑体" w:cs="黑体"/>
                <w:position w:val="8"/>
                <w:sz w:val="16"/>
              </w:rPr>
              <w:t>2064.01</w:t>
            </w:r>
          </w:p>
        </w:tc>
      </w:tr>
      <w:tr w14:paraId="6E8EF9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6CA69D4">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95184E">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634281">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F0CF49">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9AC3073">
            <w:pPr>
              <w:ind w:left="30"/>
              <w:jc w:val="right"/>
            </w:pPr>
            <w:r>
              <w:rPr>
                <w:rFonts w:ascii="黑体" w:hAnsi="黑体" w:eastAsia="黑体" w:cs="黑体"/>
                <w:position w:val="8"/>
                <w:sz w:val="16"/>
              </w:rPr>
              <w:t>2064.01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33F612">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57A495F">
            <w:pPr>
              <w:ind w:left="30"/>
              <w:jc w:val="right"/>
            </w:pPr>
            <w:r>
              <w:rPr>
                <w:rFonts w:ascii="黑体" w:hAnsi="黑体" w:eastAsia="黑体" w:cs="黑体"/>
                <w:position w:val="8"/>
                <w:sz w:val="16"/>
              </w:rPr>
              <w:t>2064.01</w:t>
            </w:r>
          </w:p>
        </w:tc>
      </w:tr>
      <w:tr w14:paraId="2A8CB9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9717843">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9E6D8B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F195E3">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CDC567">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6466A7">
            <w:pPr>
              <w:ind w:left="30"/>
              <w:jc w:val="right"/>
            </w:pPr>
            <w:r>
              <w:rPr>
                <w:rFonts w:ascii="黑体" w:hAnsi="黑体" w:eastAsia="黑体" w:cs="黑体"/>
                <w:position w:val="8"/>
                <w:sz w:val="16"/>
              </w:rPr>
              <w:t>4254.13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D2CF2C">
            <w:pPr>
              <w:ind w:left="30"/>
              <w:jc w:val="right"/>
            </w:pPr>
            <w:r>
              <w:rPr>
                <w:rFonts w:ascii="黑体" w:hAnsi="黑体" w:eastAsia="黑体" w:cs="黑体"/>
                <w:position w:val="8"/>
                <w:sz w:val="16"/>
              </w:rPr>
              <w:t>440.90</w:t>
            </w:r>
          </w:p>
        </w:tc>
        <w:tc>
          <w:tcPr>
            <w:tcW w:w="1200" w:type="dxa"/>
            <w:tcBorders>
              <w:top w:val="single" w:color="auto" w:sz="0" w:space="0"/>
              <w:left w:val="single" w:color="auto" w:sz="0" w:space="0"/>
              <w:bottom w:val="single" w:color="auto" w:sz="0" w:space="0"/>
              <w:right w:val="single" w:color="auto" w:sz="0" w:space="0"/>
            </w:tcBorders>
            <w:vAlign w:val="center"/>
          </w:tcPr>
          <w:p w14:paraId="0C1D0517">
            <w:pPr>
              <w:ind w:left="30"/>
              <w:jc w:val="right"/>
            </w:pPr>
            <w:r>
              <w:rPr>
                <w:rFonts w:ascii="黑体" w:hAnsi="黑体" w:eastAsia="黑体" w:cs="黑体"/>
                <w:position w:val="8"/>
                <w:sz w:val="16"/>
              </w:rPr>
              <w:t>3813.23</w:t>
            </w:r>
          </w:p>
        </w:tc>
      </w:tr>
    </w:tbl>
    <w:p w14:paraId="6E6FA9BB">
      <w:r>
        <w:br w:type="textWrapping"/>
      </w:r>
    </w:p>
    <w:p w14:paraId="6BE62765">
      <w:r>
        <w:br w:type="page"/>
      </w:r>
    </w:p>
    <w:p w14:paraId="200C1E67"/>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14:paraId="135DC9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48F14AB9">
            <w:pPr>
              <w:ind w:left="150"/>
              <w:jc w:val="left"/>
            </w:pPr>
            <w:r>
              <w:rPr>
                <w:rFonts w:ascii="仿宋" w:hAnsi="仿宋" w:eastAsia="仿宋" w:cs="仿宋"/>
                <w:position w:val="8"/>
                <w:sz w:val="20"/>
              </w:rPr>
              <w:t>表4</w:t>
            </w:r>
          </w:p>
        </w:tc>
      </w:tr>
      <w:tr w14:paraId="4AAF5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609199C">
            <w:pPr>
              <w:ind w:left="150"/>
              <w:jc w:val="center"/>
            </w:pPr>
            <w:r>
              <w:rPr>
                <w:rFonts w:ascii="黑体" w:hAnsi="黑体" w:eastAsia="黑体" w:cs="黑体"/>
                <w:position w:val="15"/>
                <w:sz w:val="28"/>
              </w:rPr>
              <w:t>财政拨款收支预算总体情况表</w:t>
            </w:r>
          </w:p>
        </w:tc>
      </w:tr>
      <w:tr w14:paraId="5201C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365DE6FA">
            <w:pPr>
              <w:ind w:left="150"/>
              <w:jc w:val="left"/>
            </w:pPr>
            <w:r>
              <w:rPr>
                <w:rFonts w:ascii="仿宋" w:hAnsi="仿宋" w:eastAsia="仿宋" w:cs="仿宋"/>
                <w:position w:val="8"/>
                <w:sz w:val="20"/>
              </w:rPr>
              <w:t>编制单位：中共皮山县委组织部</w:t>
            </w:r>
          </w:p>
        </w:tc>
        <w:tc>
          <w:tcPr>
            <w:tcW w:w="4200" w:type="dxa"/>
            <w:gridSpan w:val="4"/>
            <w:tcBorders>
              <w:top w:val="nil"/>
              <w:left w:val="nil"/>
              <w:right w:val="nil"/>
            </w:tcBorders>
            <w:vAlign w:val="center"/>
          </w:tcPr>
          <w:p w14:paraId="6B576279">
            <w:pPr>
              <w:ind w:left="150"/>
              <w:jc w:val="right"/>
            </w:pPr>
            <w:r>
              <w:rPr>
                <w:rFonts w:ascii="仿宋" w:hAnsi="仿宋" w:eastAsia="仿宋" w:cs="仿宋"/>
                <w:position w:val="8"/>
                <w:sz w:val="20"/>
              </w:rPr>
              <w:t>单位:万元</w:t>
            </w:r>
          </w:p>
        </w:tc>
      </w:tr>
      <w:tr w14:paraId="64B0F4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4FCDA3F8">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138D5CD9">
            <w:pPr>
              <w:ind w:left="30"/>
              <w:jc w:val="center"/>
            </w:pPr>
            <w:r>
              <w:rPr>
                <w:rFonts w:ascii="黑体" w:hAnsi="黑体" w:eastAsia="黑体" w:cs="黑体"/>
                <w:position w:val="10"/>
                <w:sz w:val="20"/>
              </w:rPr>
              <w:t>财政拨款支出</w:t>
            </w:r>
          </w:p>
        </w:tc>
      </w:tr>
      <w:tr w14:paraId="61150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F8C2D79">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14:paraId="0D16A94A">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6375D21A">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020D6B">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43436076">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5FF1743F">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58FA048E">
            <w:pPr>
              <w:ind w:left="30"/>
              <w:jc w:val="center"/>
            </w:pPr>
            <w:r>
              <w:rPr>
                <w:rFonts w:ascii="黑体" w:hAnsi="黑体" w:eastAsia="黑体" w:cs="黑体"/>
                <w:position w:val="10"/>
                <w:sz w:val="20"/>
              </w:rPr>
              <w:t>国有资本经营预算</w:t>
            </w:r>
          </w:p>
        </w:tc>
      </w:tr>
      <w:tr w14:paraId="18392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2494FD6">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14:paraId="301137A0">
            <w:pPr>
              <w:ind w:left="30"/>
              <w:jc w:val="right"/>
            </w:pPr>
            <w:r>
              <w:rPr>
                <w:rFonts w:ascii="黑体" w:hAnsi="黑体" w:eastAsia="黑体" w:cs="黑体"/>
                <w:position w:val="8"/>
                <w:sz w:val="16"/>
              </w:rPr>
              <w:t>467.9</w:t>
            </w:r>
          </w:p>
        </w:tc>
        <w:tc>
          <w:tcPr>
            <w:tcW w:w="1200" w:type="dxa"/>
            <w:tcBorders>
              <w:top w:val="single" w:color="auto" w:sz="0" w:space="0"/>
              <w:left w:val="single" w:color="auto" w:sz="0" w:space="0"/>
              <w:bottom w:val="single" w:color="auto" w:sz="0" w:space="0"/>
              <w:right w:val="single" w:color="auto" w:sz="0" w:space="0"/>
            </w:tcBorders>
            <w:vAlign w:val="center"/>
          </w:tcPr>
          <w:p w14:paraId="4AE3EB07">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7FE2D2">
            <w:pPr>
              <w:ind w:left="30"/>
              <w:jc w:val="right"/>
            </w:pPr>
            <w:r>
              <w:rPr>
                <w:rFonts w:ascii="黑体" w:hAnsi="黑体" w:eastAsia="黑体" w:cs="黑体"/>
                <w:position w:val="8"/>
                <w:sz w:val="16"/>
              </w:rPr>
              <w:t>409.79</w:t>
            </w:r>
          </w:p>
        </w:tc>
        <w:tc>
          <w:tcPr>
            <w:tcW w:w="1200" w:type="dxa"/>
            <w:tcBorders>
              <w:top w:val="single" w:color="auto" w:sz="0" w:space="0"/>
              <w:left w:val="single" w:color="auto" w:sz="0" w:space="0"/>
              <w:bottom w:val="single" w:color="auto" w:sz="0" w:space="0"/>
              <w:right w:val="single" w:color="auto" w:sz="0" w:space="0"/>
            </w:tcBorders>
            <w:vAlign w:val="center"/>
          </w:tcPr>
          <w:p w14:paraId="2C13BC3F">
            <w:pPr>
              <w:ind w:left="30"/>
              <w:jc w:val="right"/>
            </w:pPr>
            <w:r>
              <w:rPr>
                <w:rFonts w:ascii="黑体" w:hAnsi="黑体" w:eastAsia="黑体" w:cs="黑体"/>
                <w:position w:val="8"/>
                <w:sz w:val="16"/>
              </w:rPr>
              <w:t>409.79</w:t>
            </w:r>
          </w:p>
        </w:tc>
        <w:tc>
          <w:tcPr>
            <w:tcW w:w="1200" w:type="dxa"/>
            <w:tcBorders>
              <w:top w:val="single" w:color="auto" w:sz="0" w:space="0"/>
              <w:left w:val="single" w:color="auto" w:sz="0" w:space="0"/>
              <w:bottom w:val="single" w:color="auto" w:sz="0" w:space="0"/>
              <w:right w:val="single" w:color="auto" w:sz="0" w:space="0"/>
            </w:tcBorders>
            <w:vAlign w:val="center"/>
          </w:tcPr>
          <w:p w14:paraId="31120C44">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0E1D5A7">
            <w:pPr>
              <w:ind w:left="30"/>
              <w:jc w:val="right"/>
            </w:pPr>
          </w:p>
        </w:tc>
      </w:tr>
      <w:tr w14:paraId="3A528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D134BEC">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0650F53E">
            <w:pPr>
              <w:ind w:left="30"/>
              <w:jc w:val="right"/>
            </w:pPr>
            <w:r>
              <w:rPr>
                <w:rFonts w:ascii="黑体" w:hAnsi="黑体" w:eastAsia="黑体" w:cs="黑体"/>
                <w:position w:val="8"/>
                <w:sz w:val="16"/>
              </w:rPr>
              <w:t>467.9</w:t>
            </w:r>
          </w:p>
        </w:tc>
        <w:tc>
          <w:tcPr>
            <w:tcW w:w="1200" w:type="dxa"/>
            <w:tcBorders>
              <w:top w:val="single" w:color="auto" w:sz="0" w:space="0"/>
              <w:left w:val="single" w:color="auto" w:sz="0" w:space="0"/>
              <w:bottom w:val="single" w:color="auto" w:sz="0" w:space="0"/>
              <w:right w:val="single" w:color="auto" w:sz="0" w:space="0"/>
            </w:tcBorders>
            <w:vAlign w:val="center"/>
          </w:tcPr>
          <w:p w14:paraId="23123CC2">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4DC0A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186FB0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D04D8F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660A9E">
            <w:pPr>
              <w:ind w:left="30"/>
              <w:jc w:val="right"/>
            </w:pPr>
            <w:r>
              <w:rPr>
                <w:rFonts w:ascii="黑体" w:hAnsi="黑体" w:eastAsia="黑体" w:cs="黑体"/>
                <w:position w:val="8"/>
                <w:sz w:val="16"/>
              </w:rPr>
              <w:t xml:space="preserve"> </w:t>
            </w:r>
          </w:p>
        </w:tc>
      </w:tr>
      <w:tr w14:paraId="1A1AA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AF929F8">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6D7D6FF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921844">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EE8289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D4748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EA582E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783E524">
            <w:pPr>
              <w:ind w:left="30"/>
              <w:jc w:val="right"/>
            </w:pPr>
            <w:r>
              <w:rPr>
                <w:rFonts w:ascii="黑体" w:hAnsi="黑体" w:eastAsia="黑体" w:cs="黑体"/>
                <w:position w:val="8"/>
                <w:sz w:val="16"/>
              </w:rPr>
              <w:t xml:space="preserve"> </w:t>
            </w:r>
          </w:p>
        </w:tc>
      </w:tr>
      <w:tr w14:paraId="30D02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3944842">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14:paraId="1D7CA93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CAE0E1A">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5087A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697DF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96CD9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3566048">
            <w:pPr>
              <w:ind w:left="30"/>
              <w:jc w:val="right"/>
            </w:pPr>
            <w:r>
              <w:rPr>
                <w:rFonts w:ascii="黑体" w:hAnsi="黑体" w:eastAsia="黑体" w:cs="黑体"/>
                <w:position w:val="8"/>
                <w:sz w:val="16"/>
              </w:rPr>
              <w:t xml:space="preserve"> </w:t>
            </w:r>
          </w:p>
        </w:tc>
      </w:tr>
      <w:tr w14:paraId="677CE1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F39D043">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8625C4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F5F115B">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0F92E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B2F246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180C9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D6D8297">
            <w:pPr>
              <w:ind w:left="30"/>
              <w:jc w:val="right"/>
            </w:pPr>
            <w:r>
              <w:rPr>
                <w:rFonts w:ascii="黑体" w:hAnsi="黑体" w:eastAsia="黑体" w:cs="黑体"/>
                <w:position w:val="8"/>
                <w:sz w:val="16"/>
              </w:rPr>
              <w:t xml:space="preserve"> </w:t>
            </w:r>
          </w:p>
        </w:tc>
      </w:tr>
      <w:tr w14:paraId="2705B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4835AAF">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C6FBC7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25726D1">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01718A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241809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D48E76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CE827E">
            <w:pPr>
              <w:ind w:left="30"/>
              <w:jc w:val="right"/>
            </w:pPr>
            <w:r>
              <w:rPr>
                <w:rFonts w:ascii="黑体" w:hAnsi="黑体" w:eastAsia="黑体" w:cs="黑体"/>
                <w:position w:val="8"/>
                <w:sz w:val="16"/>
              </w:rPr>
              <w:t xml:space="preserve"> </w:t>
            </w:r>
          </w:p>
        </w:tc>
      </w:tr>
      <w:tr w14:paraId="548E9E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0622622">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008323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4C10113">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70435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0CD6B4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6A4AA9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C6EDFD">
            <w:pPr>
              <w:ind w:left="30"/>
              <w:jc w:val="right"/>
            </w:pPr>
            <w:r>
              <w:rPr>
                <w:rFonts w:ascii="黑体" w:hAnsi="黑体" w:eastAsia="黑体" w:cs="黑体"/>
                <w:position w:val="8"/>
                <w:sz w:val="16"/>
              </w:rPr>
              <w:t xml:space="preserve"> </w:t>
            </w:r>
          </w:p>
        </w:tc>
      </w:tr>
      <w:tr w14:paraId="2660D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B8874F7">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A96EFA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A0C9D53">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80F239B">
            <w:pPr>
              <w:ind w:left="30"/>
              <w:jc w:val="right"/>
            </w:pPr>
            <w:r>
              <w:rPr>
                <w:rFonts w:ascii="黑体" w:hAnsi="黑体" w:eastAsia="黑体" w:cs="黑体"/>
                <w:position w:val="8"/>
                <w:sz w:val="16"/>
              </w:rPr>
              <w:t>58.11</w:t>
            </w:r>
          </w:p>
        </w:tc>
        <w:tc>
          <w:tcPr>
            <w:tcW w:w="1200" w:type="dxa"/>
            <w:tcBorders>
              <w:top w:val="single" w:color="auto" w:sz="0" w:space="0"/>
              <w:left w:val="single" w:color="auto" w:sz="0" w:space="0"/>
              <w:bottom w:val="single" w:color="auto" w:sz="0" w:space="0"/>
              <w:right w:val="single" w:color="auto" w:sz="0" w:space="0"/>
            </w:tcBorders>
            <w:vAlign w:val="center"/>
          </w:tcPr>
          <w:p w14:paraId="4C0B97D3">
            <w:pPr>
              <w:ind w:left="30"/>
              <w:jc w:val="right"/>
            </w:pPr>
            <w:r>
              <w:rPr>
                <w:rFonts w:ascii="黑体" w:hAnsi="黑体" w:eastAsia="黑体" w:cs="黑体"/>
                <w:position w:val="8"/>
                <w:sz w:val="16"/>
              </w:rPr>
              <w:t>58.11</w:t>
            </w:r>
          </w:p>
        </w:tc>
        <w:tc>
          <w:tcPr>
            <w:tcW w:w="1200" w:type="dxa"/>
            <w:tcBorders>
              <w:top w:val="single" w:color="auto" w:sz="0" w:space="0"/>
              <w:left w:val="single" w:color="auto" w:sz="0" w:space="0"/>
              <w:bottom w:val="single" w:color="auto" w:sz="0" w:space="0"/>
              <w:right w:val="single" w:color="auto" w:sz="0" w:space="0"/>
            </w:tcBorders>
            <w:vAlign w:val="center"/>
          </w:tcPr>
          <w:p w14:paraId="709200C8">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4200CB4">
            <w:pPr>
              <w:ind w:left="30"/>
              <w:jc w:val="right"/>
            </w:pPr>
          </w:p>
        </w:tc>
      </w:tr>
      <w:tr w14:paraId="3894CF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A242BA5">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A47EDF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1BAB7D7">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77BB88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5086BA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93470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28816A">
            <w:pPr>
              <w:ind w:left="30"/>
              <w:jc w:val="right"/>
            </w:pPr>
            <w:r>
              <w:rPr>
                <w:rFonts w:ascii="黑体" w:hAnsi="黑体" w:eastAsia="黑体" w:cs="黑体"/>
                <w:position w:val="8"/>
                <w:sz w:val="16"/>
              </w:rPr>
              <w:t xml:space="preserve"> </w:t>
            </w:r>
          </w:p>
        </w:tc>
      </w:tr>
      <w:tr w14:paraId="7790C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A1933B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8CA3D3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73535A6">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8029D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94A9D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50CFE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6F7524A">
            <w:pPr>
              <w:ind w:left="30"/>
              <w:jc w:val="right"/>
            </w:pPr>
            <w:r>
              <w:rPr>
                <w:rFonts w:ascii="黑体" w:hAnsi="黑体" w:eastAsia="黑体" w:cs="黑体"/>
                <w:position w:val="8"/>
                <w:sz w:val="16"/>
              </w:rPr>
              <w:t xml:space="preserve"> </w:t>
            </w:r>
          </w:p>
        </w:tc>
      </w:tr>
      <w:tr w14:paraId="420F83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6BB3F3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D2460B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F8FD7D9">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E1868A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849815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085E0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E1050B">
            <w:pPr>
              <w:ind w:left="30"/>
              <w:jc w:val="right"/>
            </w:pPr>
            <w:r>
              <w:rPr>
                <w:rFonts w:ascii="黑体" w:hAnsi="黑体" w:eastAsia="黑体" w:cs="黑体"/>
                <w:position w:val="8"/>
                <w:sz w:val="16"/>
              </w:rPr>
              <w:t xml:space="preserve"> </w:t>
            </w:r>
          </w:p>
        </w:tc>
      </w:tr>
      <w:tr w14:paraId="670ACE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7ED27C5">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415AE9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7077FD2">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84B66E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90C34C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C3B46E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8D5CA47">
            <w:pPr>
              <w:ind w:left="30"/>
              <w:jc w:val="right"/>
            </w:pPr>
            <w:r>
              <w:rPr>
                <w:rFonts w:ascii="黑体" w:hAnsi="黑体" w:eastAsia="黑体" w:cs="黑体"/>
                <w:position w:val="8"/>
                <w:sz w:val="16"/>
              </w:rPr>
              <w:t xml:space="preserve"> </w:t>
            </w:r>
          </w:p>
        </w:tc>
      </w:tr>
      <w:tr w14:paraId="6EBD18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F1A5D29">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F85B0C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FCD3485">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7A2C90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0773A3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4D705E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A60DDA7">
            <w:pPr>
              <w:ind w:left="30"/>
              <w:jc w:val="right"/>
            </w:pPr>
            <w:r>
              <w:rPr>
                <w:rFonts w:ascii="黑体" w:hAnsi="黑体" w:eastAsia="黑体" w:cs="黑体"/>
                <w:position w:val="8"/>
                <w:sz w:val="16"/>
              </w:rPr>
              <w:t xml:space="preserve"> </w:t>
            </w:r>
          </w:p>
        </w:tc>
      </w:tr>
      <w:tr w14:paraId="71B4E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BA12AD7">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299D28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87D891">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5EF53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7861C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E38472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869DA6">
            <w:pPr>
              <w:ind w:left="30"/>
              <w:jc w:val="right"/>
            </w:pPr>
            <w:r>
              <w:rPr>
                <w:rFonts w:ascii="黑体" w:hAnsi="黑体" w:eastAsia="黑体" w:cs="黑体"/>
                <w:position w:val="8"/>
                <w:sz w:val="16"/>
              </w:rPr>
              <w:t xml:space="preserve"> </w:t>
            </w:r>
          </w:p>
        </w:tc>
      </w:tr>
      <w:tr w14:paraId="48613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D3ACF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231D6C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146D70">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3B636E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321E4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70DDD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D5DFBBD">
            <w:pPr>
              <w:ind w:left="30"/>
              <w:jc w:val="right"/>
            </w:pPr>
            <w:r>
              <w:rPr>
                <w:rFonts w:ascii="黑体" w:hAnsi="黑体" w:eastAsia="黑体" w:cs="黑体"/>
                <w:position w:val="8"/>
                <w:sz w:val="16"/>
              </w:rPr>
              <w:t xml:space="preserve"> </w:t>
            </w:r>
          </w:p>
        </w:tc>
      </w:tr>
      <w:tr w14:paraId="1C98DB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A2ADE6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1DE400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2F92E55">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E990D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AFF1C9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95737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16380C">
            <w:pPr>
              <w:ind w:left="30"/>
              <w:jc w:val="right"/>
            </w:pPr>
            <w:r>
              <w:rPr>
                <w:rFonts w:ascii="黑体" w:hAnsi="黑体" w:eastAsia="黑体" w:cs="黑体"/>
                <w:position w:val="8"/>
                <w:sz w:val="16"/>
              </w:rPr>
              <w:t xml:space="preserve"> </w:t>
            </w:r>
          </w:p>
        </w:tc>
      </w:tr>
      <w:tr w14:paraId="48A598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AA3270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B525D4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37E0240">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EECD8F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BFE79F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EC50C0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533106A">
            <w:pPr>
              <w:ind w:left="30"/>
              <w:jc w:val="right"/>
            </w:pPr>
            <w:r>
              <w:rPr>
                <w:rFonts w:ascii="黑体" w:hAnsi="黑体" w:eastAsia="黑体" w:cs="黑体"/>
                <w:position w:val="8"/>
                <w:sz w:val="16"/>
              </w:rPr>
              <w:t xml:space="preserve"> </w:t>
            </w:r>
          </w:p>
        </w:tc>
      </w:tr>
      <w:tr w14:paraId="503743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2A1E3FA">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DEFBA8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DC072BB">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A5965D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BE7DF2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5BBB9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8BE35CB">
            <w:pPr>
              <w:ind w:left="30"/>
              <w:jc w:val="right"/>
            </w:pPr>
            <w:r>
              <w:rPr>
                <w:rFonts w:ascii="黑体" w:hAnsi="黑体" w:eastAsia="黑体" w:cs="黑体"/>
                <w:position w:val="8"/>
                <w:sz w:val="16"/>
              </w:rPr>
              <w:t xml:space="preserve"> </w:t>
            </w:r>
          </w:p>
        </w:tc>
      </w:tr>
      <w:tr w14:paraId="05728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DCC9056">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94F190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AD40EC1">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73912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24A3B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73BB46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F41CF99">
            <w:pPr>
              <w:ind w:left="30"/>
              <w:jc w:val="right"/>
            </w:pPr>
            <w:r>
              <w:rPr>
                <w:rFonts w:ascii="黑体" w:hAnsi="黑体" w:eastAsia="黑体" w:cs="黑体"/>
                <w:position w:val="8"/>
                <w:sz w:val="16"/>
              </w:rPr>
              <w:t xml:space="preserve"> </w:t>
            </w:r>
          </w:p>
        </w:tc>
      </w:tr>
      <w:tr w14:paraId="78435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B33BEC8">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753000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E125BC6">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B41FD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E013E4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16D32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4A970F">
            <w:pPr>
              <w:ind w:left="30"/>
              <w:jc w:val="right"/>
            </w:pPr>
            <w:r>
              <w:rPr>
                <w:rFonts w:ascii="黑体" w:hAnsi="黑体" w:eastAsia="黑体" w:cs="黑体"/>
                <w:position w:val="8"/>
                <w:sz w:val="16"/>
              </w:rPr>
              <w:t xml:space="preserve"> </w:t>
            </w:r>
          </w:p>
        </w:tc>
      </w:tr>
      <w:tr w14:paraId="308720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D987B14">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C8DEC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C3C2D5">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5EF042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AF07DA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0E89E8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895CED7">
            <w:pPr>
              <w:ind w:left="30"/>
              <w:jc w:val="right"/>
            </w:pPr>
            <w:r>
              <w:rPr>
                <w:rFonts w:ascii="黑体" w:hAnsi="黑体" w:eastAsia="黑体" w:cs="黑体"/>
                <w:position w:val="8"/>
                <w:sz w:val="16"/>
              </w:rPr>
              <w:t xml:space="preserve"> </w:t>
            </w:r>
          </w:p>
        </w:tc>
      </w:tr>
      <w:tr w14:paraId="5E02C0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98E63F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0713E4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F9FC83E">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15CF1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5E1AB5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9C84D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6F2B7F">
            <w:pPr>
              <w:ind w:left="30"/>
              <w:jc w:val="right"/>
            </w:pPr>
            <w:r>
              <w:rPr>
                <w:rFonts w:ascii="黑体" w:hAnsi="黑体" w:eastAsia="黑体" w:cs="黑体"/>
                <w:position w:val="8"/>
                <w:sz w:val="16"/>
              </w:rPr>
              <w:t xml:space="preserve"> </w:t>
            </w:r>
          </w:p>
        </w:tc>
      </w:tr>
      <w:tr w14:paraId="0602C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4C1DF9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EEF8AF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5F66FC2">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2E5014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A944B0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0CEA4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479DBA4">
            <w:pPr>
              <w:ind w:left="30"/>
              <w:jc w:val="right"/>
            </w:pPr>
            <w:r>
              <w:rPr>
                <w:rFonts w:ascii="黑体" w:hAnsi="黑体" w:eastAsia="黑体" w:cs="黑体"/>
                <w:position w:val="8"/>
                <w:sz w:val="16"/>
              </w:rPr>
              <w:t xml:space="preserve"> </w:t>
            </w:r>
          </w:p>
        </w:tc>
      </w:tr>
      <w:tr w14:paraId="6704F8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62B27E2">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55F878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4D07DC">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7B89EC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BDE46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692455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E01AED">
            <w:pPr>
              <w:ind w:left="30"/>
              <w:jc w:val="right"/>
            </w:pPr>
            <w:r>
              <w:rPr>
                <w:rFonts w:ascii="黑体" w:hAnsi="黑体" w:eastAsia="黑体" w:cs="黑体"/>
                <w:position w:val="8"/>
                <w:sz w:val="16"/>
              </w:rPr>
              <w:t xml:space="preserve"> </w:t>
            </w:r>
          </w:p>
        </w:tc>
      </w:tr>
      <w:tr w14:paraId="0C912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F52BB06">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2566D7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A035741">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73A88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BC80DB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AAFED2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FA0333">
            <w:pPr>
              <w:ind w:left="30"/>
              <w:jc w:val="right"/>
            </w:pPr>
            <w:r>
              <w:rPr>
                <w:rFonts w:ascii="黑体" w:hAnsi="黑体" w:eastAsia="黑体" w:cs="黑体"/>
                <w:position w:val="8"/>
                <w:sz w:val="16"/>
              </w:rPr>
              <w:t xml:space="preserve"> </w:t>
            </w:r>
          </w:p>
        </w:tc>
      </w:tr>
      <w:tr w14:paraId="24B49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050CF9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77D42F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63F568D">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49672A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2995B3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C985A5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5FFF77F">
            <w:pPr>
              <w:ind w:left="30"/>
              <w:jc w:val="right"/>
            </w:pPr>
            <w:r>
              <w:rPr>
                <w:rFonts w:ascii="黑体" w:hAnsi="黑体" w:eastAsia="黑体" w:cs="黑体"/>
                <w:position w:val="8"/>
                <w:sz w:val="16"/>
              </w:rPr>
              <w:t xml:space="preserve"> </w:t>
            </w:r>
          </w:p>
        </w:tc>
      </w:tr>
      <w:tr w14:paraId="6B74E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C3EC4E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B746CD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94A5359">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CE8B0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F869A2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491060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569702">
            <w:pPr>
              <w:ind w:left="30"/>
              <w:jc w:val="right"/>
            </w:pPr>
            <w:r>
              <w:rPr>
                <w:rFonts w:ascii="黑体" w:hAnsi="黑体" w:eastAsia="黑体" w:cs="黑体"/>
                <w:position w:val="8"/>
                <w:sz w:val="16"/>
              </w:rPr>
              <w:t xml:space="preserve"> </w:t>
            </w:r>
          </w:p>
        </w:tc>
      </w:tr>
      <w:tr w14:paraId="56B57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55E424D">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315D7B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47C1ECC">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A576C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07D3A3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21D9A0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603ADFD">
            <w:pPr>
              <w:ind w:left="30"/>
              <w:jc w:val="right"/>
            </w:pPr>
            <w:r>
              <w:rPr>
                <w:rFonts w:ascii="黑体" w:hAnsi="黑体" w:eastAsia="黑体" w:cs="黑体"/>
                <w:position w:val="8"/>
                <w:sz w:val="16"/>
              </w:rPr>
              <w:t xml:space="preserve"> </w:t>
            </w:r>
          </w:p>
        </w:tc>
      </w:tr>
      <w:tr w14:paraId="2EBFCE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1E5D66F">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F484DE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90BB14D">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8FDE2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0DA50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4B1367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05915B4">
            <w:pPr>
              <w:ind w:left="30"/>
              <w:jc w:val="right"/>
            </w:pPr>
            <w:r>
              <w:rPr>
                <w:rFonts w:ascii="黑体" w:hAnsi="黑体" w:eastAsia="黑体" w:cs="黑体"/>
                <w:position w:val="8"/>
                <w:sz w:val="16"/>
              </w:rPr>
              <w:t xml:space="preserve"> </w:t>
            </w:r>
          </w:p>
        </w:tc>
      </w:tr>
      <w:tr w14:paraId="129255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E96FC9F">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4D071A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027358">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59941A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F98C73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C8AA3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1B5CF5D">
            <w:pPr>
              <w:ind w:left="30"/>
              <w:jc w:val="right"/>
            </w:pPr>
            <w:r>
              <w:rPr>
                <w:rFonts w:ascii="黑体" w:hAnsi="黑体" w:eastAsia="黑体" w:cs="黑体"/>
                <w:position w:val="8"/>
                <w:sz w:val="16"/>
              </w:rPr>
              <w:t xml:space="preserve"> </w:t>
            </w:r>
          </w:p>
        </w:tc>
      </w:tr>
      <w:tr w14:paraId="47834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37EFCD8">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86055F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91FBE3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6052AF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7484A8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C04984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007ADDD">
            <w:pPr>
              <w:ind w:left="30"/>
              <w:jc w:val="right"/>
            </w:pPr>
            <w:r>
              <w:rPr>
                <w:rFonts w:ascii="黑体" w:hAnsi="黑体" w:eastAsia="黑体" w:cs="黑体"/>
                <w:position w:val="8"/>
                <w:sz w:val="16"/>
              </w:rPr>
              <w:t xml:space="preserve"> </w:t>
            </w:r>
          </w:p>
        </w:tc>
      </w:tr>
      <w:tr w14:paraId="3CC8C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DCFC98C">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14:paraId="31A9DC9F">
            <w:pPr>
              <w:ind w:left="30"/>
              <w:jc w:val="right"/>
            </w:pPr>
            <w:r>
              <w:rPr>
                <w:rFonts w:ascii="黑体" w:hAnsi="黑体" w:eastAsia="黑体" w:cs="黑体"/>
                <w:position w:val="8"/>
                <w:sz w:val="16"/>
              </w:rPr>
              <w:t>467.9</w:t>
            </w:r>
          </w:p>
        </w:tc>
        <w:tc>
          <w:tcPr>
            <w:tcW w:w="1200" w:type="dxa"/>
            <w:tcBorders>
              <w:top w:val="single" w:color="auto" w:sz="0" w:space="0"/>
              <w:left w:val="single" w:color="auto" w:sz="0" w:space="0"/>
              <w:bottom w:val="single" w:color="auto" w:sz="0" w:space="0"/>
              <w:right w:val="single" w:color="auto" w:sz="0" w:space="0"/>
            </w:tcBorders>
            <w:vAlign w:val="center"/>
          </w:tcPr>
          <w:p w14:paraId="7DF02E2B">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16471D">
            <w:pPr>
              <w:ind w:left="30"/>
              <w:jc w:val="right"/>
            </w:pPr>
            <w:r>
              <w:rPr>
                <w:rFonts w:ascii="黑体" w:hAnsi="黑体" w:eastAsia="黑体" w:cs="黑体"/>
                <w:position w:val="8"/>
                <w:sz w:val="16"/>
              </w:rPr>
              <w:t>467.9</w:t>
            </w:r>
          </w:p>
        </w:tc>
        <w:tc>
          <w:tcPr>
            <w:tcW w:w="1200" w:type="dxa"/>
            <w:tcBorders>
              <w:top w:val="single" w:color="auto" w:sz="0" w:space="0"/>
              <w:left w:val="single" w:color="auto" w:sz="0" w:space="0"/>
              <w:bottom w:val="single" w:color="auto" w:sz="0" w:space="0"/>
              <w:right w:val="single" w:color="auto" w:sz="0" w:space="0"/>
            </w:tcBorders>
            <w:vAlign w:val="center"/>
          </w:tcPr>
          <w:p w14:paraId="3A609367">
            <w:pPr>
              <w:ind w:left="30"/>
              <w:jc w:val="right"/>
            </w:pPr>
            <w:r>
              <w:rPr>
                <w:rFonts w:ascii="黑体" w:hAnsi="黑体" w:eastAsia="黑体" w:cs="黑体"/>
                <w:position w:val="8"/>
                <w:sz w:val="16"/>
              </w:rPr>
              <w:t>467.9</w:t>
            </w:r>
          </w:p>
        </w:tc>
        <w:tc>
          <w:tcPr>
            <w:tcW w:w="1200" w:type="dxa"/>
            <w:tcBorders>
              <w:top w:val="single" w:color="auto" w:sz="0" w:space="0"/>
              <w:left w:val="single" w:color="auto" w:sz="0" w:space="0"/>
              <w:bottom w:val="single" w:color="auto" w:sz="0" w:space="0"/>
              <w:right w:val="single" w:color="auto" w:sz="0" w:space="0"/>
            </w:tcBorders>
            <w:vAlign w:val="center"/>
          </w:tcPr>
          <w:p w14:paraId="1C04EF7E">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7407BF9">
            <w:pPr>
              <w:ind w:left="30"/>
              <w:jc w:val="right"/>
            </w:pPr>
          </w:p>
        </w:tc>
      </w:tr>
    </w:tbl>
    <w:p w14:paraId="6628CF6B">
      <w:r>
        <w:br w:type="textWrapping"/>
      </w:r>
    </w:p>
    <w:p w14:paraId="3FD25588">
      <w:r>
        <w:br w:type="page"/>
      </w:r>
    </w:p>
    <w:p w14:paraId="30AB3CCD"/>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548FD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2"/>
            <w:tcBorders>
              <w:top w:val="nil"/>
              <w:left w:val="nil"/>
              <w:bottom w:val="nil"/>
              <w:right w:val="nil"/>
            </w:tcBorders>
            <w:vAlign w:val="center"/>
          </w:tcPr>
          <w:p w14:paraId="5A933A59">
            <w:pPr>
              <w:ind w:left="150"/>
              <w:jc w:val="left"/>
            </w:pPr>
            <w:r>
              <w:rPr>
                <w:rFonts w:ascii="仿宋" w:hAnsi="仿宋" w:eastAsia="仿宋" w:cs="仿宋"/>
                <w:position w:val="8"/>
                <w:sz w:val="20"/>
              </w:rPr>
              <w:t>表5</w:t>
            </w:r>
          </w:p>
        </w:tc>
      </w:tr>
      <w:tr w14:paraId="4D2F4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1EBB8F14">
            <w:pPr>
              <w:ind w:left="150"/>
              <w:jc w:val="center"/>
            </w:pPr>
            <w:r>
              <w:rPr>
                <w:rFonts w:ascii="黑体" w:hAnsi="黑体" w:eastAsia="黑体" w:cs="黑体"/>
                <w:position w:val="15"/>
                <w:sz w:val="28"/>
              </w:rPr>
              <w:t>一般公共预算支出情况表</w:t>
            </w:r>
          </w:p>
        </w:tc>
      </w:tr>
      <w:tr w14:paraId="793EA5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7C665952">
            <w:pPr>
              <w:ind w:left="150"/>
              <w:jc w:val="left"/>
            </w:pPr>
            <w:r>
              <w:rPr>
                <w:rFonts w:ascii="仿宋" w:hAnsi="仿宋" w:eastAsia="仿宋" w:cs="仿宋"/>
                <w:position w:val="8"/>
                <w:sz w:val="20"/>
              </w:rPr>
              <w:t>编制单位：中共皮山县委组织部</w:t>
            </w:r>
          </w:p>
        </w:tc>
        <w:tc>
          <w:tcPr>
            <w:tcW w:w="4200" w:type="dxa"/>
            <w:gridSpan w:val="6"/>
            <w:tcBorders>
              <w:top w:val="nil"/>
              <w:left w:val="nil"/>
              <w:right w:val="nil"/>
            </w:tcBorders>
            <w:vAlign w:val="center"/>
          </w:tcPr>
          <w:p w14:paraId="14454C1D">
            <w:pPr>
              <w:ind w:left="150"/>
              <w:jc w:val="right"/>
            </w:pPr>
            <w:r>
              <w:rPr>
                <w:rFonts w:ascii="仿宋" w:hAnsi="仿宋" w:eastAsia="仿宋" w:cs="仿宋"/>
                <w:position w:val="8"/>
                <w:sz w:val="20"/>
              </w:rPr>
              <w:t>单位:万元</w:t>
            </w:r>
          </w:p>
        </w:tc>
      </w:tr>
      <w:tr w14:paraId="2338B5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2DB165A7">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145F9093">
            <w:pPr>
              <w:ind w:left="30"/>
              <w:jc w:val="center"/>
            </w:pPr>
            <w:r>
              <w:rPr>
                <w:rFonts w:ascii="黑体" w:hAnsi="黑体" w:eastAsia="黑体" w:cs="黑体"/>
                <w:position w:val="10"/>
                <w:sz w:val="20"/>
              </w:rPr>
              <w:t>一般公共预算支出</w:t>
            </w:r>
          </w:p>
        </w:tc>
      </w:tr>
      <w:tr w14:paraId="359FA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77FB26D1">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1652F71">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047E0DDC">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FC4DC52">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93FE4DC">
            <w:pPr>
              <w:ind w:left="30"/>
              <w:jc w:val="center"/>
            </w:pPr>
            <w:r>
              <w:rPr>
                <w:rFonts w:ascii="黑体" w:hAnsi="黑体" w:eastAsia="黑体" w:cs="黑体"/>
                <w:position w:val="10"/>
                <w:sz w:val="20"/>
              </w:rPr>
              <w:t>项目支出</w:t>
            </w:r>
          </w:p>
        </w:tc>
      </w:tr>
      <w:tr w14:paraId="69FACB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2ED7F99">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48B733">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BD18E3">
            <w:pPr>
              <w:ind w:left="30"/>
              <w:jc w:val="center"/>
            </w:pPr>
            <w:r>
              <w:rPr>
                <w:rFonts w:ascii="黑体" w:hAnsi="黑体" w:eastAsia="黑体" w:cs="黑体"/>
                <w:position w:val="10"/>
                <w:sz w:val="20"/>
              </w:rPr>
              <w:t>项</w:t>
            </w:r>
          </w:p>
        </w:tc>
        <w:tc>
          <w:tcPr>
            <w:tcW w:w="1200" w:type="dxa"/>
            <w:gridSpan w:val="2"/>
            <w:vMerge w:val="continue"/>
          </w:tcPr>
          <w:p w14:paraId="20C5A820"/>
        </w:tc>
        <w:tc>
          <w:tcPr>
            <w:tcW w:w="1200" w:type="dxa"/>
            <w:gridSpan w:val="2"/>
            <w:vMerge w:val="continue"/>
          </w:tcPr>
          <w:p w14:paraId="4D95C9DA"/>
        </w:tc>
        <w:tc>
          <w:tcPr>
            <w:tcW w:w="1200" w:type="dxa"/>
            <w:gridSpan w:val="2"/>
            <w:vMerge w:val="continue"/>
          </w:tcPr>
          <w:p w14:paraId="1E69E51A"/>
        </w:tc>
        <w:tc>
          <w:tcPr>
            <w:tcW w:w="1200" w:type="dxa"/>
            <w:vMerge w:val="continue"/>
          </w:tcPr>
          <w:p w14:paraId="7B1BDBEF"/>
        </w:tc>
      </w:tr>
      <w:tr w14:paraId="1E703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D1C3885">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1E2F0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6C62D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E079B8">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7ADFE5">
            <w:pPr>
              <w:ind w:left="30"/>
              <w:jc w:val="right"/>
            </w:pPr>
            <w:r>
              <w:rPr>
                <w:rFonts w:ascii="黑体" w:hAnsi="黑体" w:eastAsia="黑体" w:cs="黑体"/>
                <w:position w:val="8"/>
                <w:sz w:val="16"/>
              </w:rPr>
              <w:t>409.79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A02CCC5">
            <w:pPr>
              <w:ind w:left="30"/>
              <w:jc w:val="right"/>
            </w:pPr>
            <w:r>
              <w:rPr>
                <w:rFonts w:ascii="黑体" w:hAnsi="黑体" w:eastAsia="黑体" w:cs="黑体"/>
                <w:position w:val="8"/>
                <w:sz w:val="16"/>
              </w:rPr>
              <w:t>382.79</w:t>
            </w:r>
          </w:p>
        </w:tc>
        <w:tc>
          <w:tcPr>
            <w:tcW w:w="1200" w:type="dxa"/>
            <w:tcBorders>
              <w:top w:val="single" w:color="auto" w:sz="0" w:space="0"/>
              <w:left w:val="single" w:color="auto" w:sz="0" w:space="0"/>
              <w:bottom w:val="single" w:color="auto" w:sz="0" w:space="0"/>
              <w:right w:val="single" w:color="auto" w:sz="0" w:space="0"/>
            </w:tcBorders>
            <w:vAlign w:val="center"/>
          </w:tcPr>
          <w:p w14:paraId="012D9D38">
            <w:pPr>
              <w:ind w:left="30"/>
              <w:jc w:val="right"/>
            </w:pPr>
            <w:r>
              <w:rPr>
                <w:rFonts w:ascii="黑体" w:hAnsi="黑体" w:eastAsia="黑体" w:cs="黑体"/>
                <w:position w:val="8"/>
                <w:sz w:val="16"/>
              </w:rPr>
              <w:t>27.00</w:t>
            </w:r>
          </w:p>
        </w:tc>
      </w:tr>
      <w:tr w14:paraId="6C7FC6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374E1ED">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58AAF9">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F4B38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0D16F55">
            <w:pPr>
              <w:ind w:left="30"/>
              <w:jc w:val="left"/>
            </w:pPr>
            <w:r>
              <w:rPr>
                <w:rFonts w:ascii="仿宋" w:hAnsi="仿宋" w:eastAsia="仿宋" w:cs="仿宋"/>
                <w:position w:val="8"/>
                <w:sz w:val="20"/>
              </w:rPr>
              <w:t>组织事务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A87BFE7">
            <w:pPr>
              <w:ind w:left="30"/>
              <w:jc w:val="right"/>
            </w:pPr>
            <w:r>
              <w:rPr>
                <w:rFonts w:ascii="黑体" w:hAnsi="黑体" w:eastAsia="黑体" w:cs="黑体"/>
                <w:position w:val="8"/>
                <w:sz w:val="16"/>
              </w:rPr>
              <w:t>409.79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4CBEC1">
            <w:pPr>
              <w:ind w:left="30"/>
              <w:jc w:val="right"/>
            </w:pPr>
            <w:r>
              <w:rPr>
                <w:rFonts w:ascii="黑体" w:hAnsi="黑体" w:eastAsia="黑体" w:cs="黑体"/>
                <w:position w:val="8"/>
                <w:sz w:val="16"/>
              </w:rPr>
              <w:t>382.79</w:t>
            </w:r>
          </w:p>
        </w:tc>
        <w:tc>
          <w:tcPr>
            <w:tcW w:w="1200" w:type="dxa"/>
            <w:tcBorders>
              <w:top w:val="single" w:color="auto" w:sz="0" w:space="0"/>
              <w:left w:val="single" w:color="auto" w:sz="0" w:space="0"/>
              <w:bottom w:val="single" w:color="auto" w:sz="0" w:space="0"/>
              <w:right w:val="single" w:color="auto" w:sz="0" w:space="0"/>
            </w:tcBorders>
            <w:vAlign w:val="center"/>
          </w:tcPr>
          <w:p w14:paraId="76C37DEC">
            <w:pPr>
              <w:ind w:left="30"/>
              <w:jc w:val="right"/>
            </w:pPr>
            <w:r>
              <w:rPr>
                <w:rFonts w:ascii="黑体" w:hAnsi="黑体" w:eastAsia="黑体" w:cs="黑体"/>
                <w:position w:val="8"/>
                <w:sz w:val="16"/>
              </w:rPr>
              <w:t>27.00</w:t>
            </w:r>
          </w:p>
        </w:tc>
      </w:tr>
      <w:tr w14:paraId="188D1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8C3213D">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67DFDD">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F0284C">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03438E9">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804DEEA">
            <w:pPr>
              <w:ind w:left="30"/>
              <w:jc w:val="right"/>
            </w:pPr>
            <w:r>
              <w:rPr>
                <w:rFonts w:ascii="黑体" w:hAnsi="黑体" w:eastAsia="黑体" w:cs="黑体"/>
                <w:position w:val="8"/>
                <w:sz w:val="16"/>
              </w:rPr>
              <w:t>382.79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1E9E40">
            <w:pPr>
              <w:ind w:left="30"/>
              <w:jc w:val="right"/>
            </w:pPr>
            <w:r>
              <w:rPr>
                <w:rFonts w:ascii="黑体" w:hAnsi="黑体" w:eastAsia="黑体" w:cs="黑体"/>
                <w:position w:val="8"/>
                <w:sz w:val="16"/>
              </w:rPr>
              <w:t>382.79</w:t>
            </w:r>
          </w:p>
        </w:tc>
        <w:tc>
          <w:tcPr>
            <w:tcW w:w="1200" w:type="dxa"/>
            <w:tcBorders>
              <w:top w:val="single" w:color="auto" w:sz="0" w:space="0"/>
              <w:left w:val="single" w:color="auto" w:sz="0" w:space="0"/>
              <w:bottom w:val="single" w:color="auto" w:sz="0" w:space="0"/>
              <w:right w:val="single" w:color="auto" w:sz="0" w:space="0"/>
            </w:tcBorders>
            <w:vAlign w:val="center"/>
          </w:tcPr>
          <w:p w14:paraId="2FE482C6">
            <w:pPr>
              <w:ind w:left="30"/>
              <w:jc w:val="right"/>
            </w:pPr>
          </w:p>
        </w:tc>
      </w:tr>
      <w:tr w14:paraId="331A1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0EBE51D">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145FBC">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87E77C">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4A813D">
            <w:pPr>
              <w:ind w:left="30"/>
              <w:jc w:val="left"/>
            </w:pPr>
            <w:r>
              <w:rPr>
                <w:rFonts w:ascii="仿宋" w:hAnsi="仿宋" w:eastAsia="仿宋" w:cs="仿宋"/>
                <w:position w:val="8"/>
                <w:sz w:val="20"/>
              </w:rPr>
              <w:t>其他组织事务支出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0E23300">
            <w:pPr>
              <w:ind w:left="30"/>
              <w:jc w:val="right"/>
            </w:pPr>
            <w:r>
              <w:rPr>
                <w:rFonts w:ascii="黑体" w:hAnsi="黑体" w:eastAsia="黑体" w:cs="黑体"/>
                <w:position w:val="8"/>
                <w:sz w:val="16"/>
              </w:rPr>
              <w:t>27.00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43203B">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A790410">
            <w:pPr>
              <w:ind w:left="30"/>
              <w:jc w:val="right"/>
            </w:pPr>
            <w:r>
              <w:rPr>
                <w:rFonts w:ascii="黑体" w:hAnsi="黑体" w:eastAsia="黑体" w:cs="黑体"/>
                <w:position w:val="8"/>
                <w:sz w:val="16"/>
              </w:rPr>
              <w:t>27.00</w:t>
            </w:r>
          </w:p>
        </w:tc>
      </w:tr>
      <w:tr w14:paraId="36AE3D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B4AB72B">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EBA28EE">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A9ABD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1EEA77">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B891EA3">
            <w:pPr>
              <w:ind w:left="30"/>
              <w:jc w:val="right"/>
            </w:pPr>
            <w:r>
              <w:rPr>
                <w:rFonts w:ascii="黑体" w:hAnsi="黑体" w:eastAsia="黑体" w:cs="黑体"/>
                <w:position w:val="8"/>
                <w:sz w:val="16"/>
              </w:rPr>
              <w:t>58.11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E68592">
            <w:pPr>
              <w:ind w:left="30"/>
              <w:jc w:val="right"/>
            </w:pPr>
            <w:r>
              <w:rPr>
                <w:rFonts w:ascii="黑体" w:hAnsi="黑体" w:eastAsia="黑体" w:cs="黑体"/>
                <w:position w:val="8"/>
                <w:sz w:val="16"/>
              </w:rPr>
              <w:t>58.11</w:t>
            </w:r>
          </w:p>
        </w:tc>
        <w:tc>
          <w:tcPr>
            <w:tcW w:w="1200" w:type="dxa"/>
            <w:tcBorders>
              <w:top w:val="single" w:color="auto" w:sz="0" w:space="0"/>
              <w:left w:val="single" w:color="auto" w:sz="0" w:space="0"/>
              <w:bottom w:val="single" w:color="auto" w:sz="0" w:space="0"/>
              <w:right w:val="single" w:color="auto" w:sz="0" w:space="0"/>
            </w:tcBorders>
            <w:vAlign w:val="center"/>
          </w:tcPr>
          <w:p w14:paraId="5713542D">
            <w:pPr>
              <w:ind w:left="30"/>
              <w:jc w:val="right"/>
            </w:pPr>
          </w:p>
        </w:tc>
      </w:tr>
      <w:tr w14:paraId="1EB6E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5EFE737">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10B5D5F">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EA6154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3C9FE0">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AC54BC">
            <w:pPr>
              <w:ind w:left="30"/>
              <w:jc w:val="right"/>
            </w:pPr>
            <w:r>
              <w:rPr>
                <w:rFonts w:ascii="黑体" w:hAnsi="黑体" w:eastAsia="黑体" w:cs="黑体"/>
                <w:position w:val="8"/>
                <w:sz w:val="16"/>
              </w:rPr>
              <w:t>58.11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9B46205">
            <w:pPr>
              <w:ind w:left="30"/>
              <w:jc w:val="right"/>
            </w:pPr>
            <w:r>
              <w:rPr>
                <w:rFonts w:ascii="黑体" w:hAnsi="黑体" w:eastAsia="黑体" w:cs="黑体"/>
                <w:position w:val="8"/>
                <w:sz w:val="16"/>
              </w:rPr>
              <w:t>58.11</w:t>
            </w:r>
          </w:p>
        </w:tc>
        <w:tc>
          <w:tcPr>
            <w:tcW w:w="1200" w:type="dxa"/>
            <w:tcBorders>
              <w:top w:val="single" w:color="auto" w:sz="0" w:space="0"/>
              <w:left w:val="single" w:color="auto" w:sz="0" w:space="0"/>
              <w:bottom w:val="single" w:color="auto" w:sz="0" w:space="0"/>
              <w:right w:val="single" w:color="auto" w:sz="0" w:space="0"/>
            </w:tcBorders>
            <w:vAlign w:val="center"/>
          </w:tcPr>
          <w:p w14:paraId="43474C03">
            <w:pPr>
              <w:ind w:left="30"/>
              <w:jc w:val="right"/>
            </w:pPr>
          </w:p>
        </w:tc>
      </w:tr>
      <w:tr w14:paraId="6850BD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33A0040">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AE01E3">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B9EE59">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2AA0CF">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41571F1">
            <w:pPr>
              <w:ind w:left="30"/>
              <w:jc w:val="right"/>
            </w:pPr>
            <w:r>
              <w:rPr>
                <w:rFonts w:ascii="黑体" w:hAnsi="黑体" w:eastAsia="黑体" w:cs="黑体"/>
                <w:position w:val="8"/>
                <w:sz w:val="16"/>
              </w:rPr>
              <w:t>38.74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AC9D79">
            <w:pPr>
              <w:ind w:left="30"/>
              <w:jc w:val="right"/>
            </w:pPr>
            <w:r>
              <w:rPr>
                <w:rFonts w:ascii="黑体" w:hAnsi="黑体" w:eastAsia="黑体" w:cs="黑体"/>
                <w:position w:val="8"/>
                <w:sz w:val="16"/>
              </w:rPr>
              <w:t>38.74</w:t>
            </w:r>
          </w:p>
        </w:tc>
        <w:tc>
          <w:tcPr>
            <w:tcW w:w="1200" w:type="dxa"/>
            <w:tcBorders>
              <w:top w:val="single" w:color="auto" w:sz="0" w:space="0"/>
              <w:left w:val="single" w:color="auto" w:sz="0" w:space="0"/>
              <w:bottom w:val="single" w:color="auto" w:sz="0" w:space="0"/>
              <w:right w:val="single" w:color="auto" w:sz="0" w:space="0"/>
            </w:tcBorders>
            <w:vAlign w:val="center"/>
          </w:tcPr>
          <w:p w14:paraId="6999E1F9">
            <w:pPr>
              <w:ind w:left="30"/>
              <w:jc w:val="right"/>
            </w:pPr>
          </w:p>
        </w:tc>
      </w:tr>
      <w:tr w14:paraId="6B613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2AAE4E3">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242EC7">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C24CF5">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4E916A">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0B6DD7">
            <w:pPr>
              <w:ind w:left="30"/>
              <w:jc w:val="right"/>
            </w:pPr>
            <w:r>
              <w:rPr>
                <w:rFonts w:ascii="黑体" w:hAnsi="黑体" w:eastAsia="黑体" w:cs="黑体"/>
                <w:position w:val="8"/>
                <w:sz w:val="16"/>
              </w:rPr>
              <w:t>19.37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8085AF7">
            <w:pPr>
              <w:ind w:left="30"/>
              <w:jc w:val="right"/>
            </w:pPr>
            <w:r>
              <w:rPr>
                <w:rFonts w:ascii="黑体" w:hAnsi="黑体" w:eastAsia="黑体" w:cs="黑体"/>
                <w:position w:val="8"/>
                <w:sz w:val="16"/>
              </w:rPr>
              <w:t>19.37</w:t>
            </w:r>
          </w:p>
        </w:tc>
        <w:tc>
          <w:tcPr>
            <w:tcW w:w="1200" w:type="dxa"/>
            <w:tcBorders>
              <w:top w:val="single" w:color="auto" w:sz="0" w:space="0"/>
              <w:left w:val="single" w:color="auto" w:sz="0" w:space="0"/>
              <w:bottom w:val="single" w:color="auto" w:sz="0" w:space="0"/>
              <w:right w:val="single" w:color="auto" w:sz="0" w:space="0"/>
            </w:tcBorders>
            <w:vAlign w:val="center"/>
          </w:tcPr>
          <w:p w14:paraId="5A46E043">
            <w:pPr>
              <w:ind w:left="30"/>
              <w:jc w:val="right"/>
            </w:pPr>
          </w:p>
        </w:tc>
      </w:tr>
      <w:tr w14:paraId="45E39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B393EE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A123B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2F6C013">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7818A0">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619C51">
            <w:pPr>
              <w:ind w:left="30"/>
              <w:jc w:val="right"/>
            </w:pPr>
            <w:r>
              <w:rPr>
                <w:rFonts w:ascii="黑体" w:hAnsi="黑体" w:eastAsia="黑体" w:cs="黑体"/>
                <w:position w:val="8"/>
                <w:sz w:val="16"/>
              </w:rPr>
              <w:t>467.90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3E41DEE">
            <w:pPr>
              <w:ind w:left="30"/>
              <w:jc w:val="right"/>
            </w:pPr>
            <w:r>
              <w:rPr>
                <w:rFonts w:ascii="黑体" w:hAnsi="黑体" w:eastAsia="黑体" w:cs="黑体"/>
                <w:position w:val="8"/>
                <w:sz w:val="16"/>
              </w:rPr>
              <w:t>440.90</w:t>
            </w:r>
          </w:p>
        </w:tc>
        <w:tc>
          <w:tcPr>
            <w:tcW w:w="1200" w:type="dxa"/>
            <w:tcBorders>
              <w:top w:val="single" w:color="auto" w:sz="0" w:space="0"/>
              <w:left w:val="single" w:color="auto" w:sz="0" w:space="0"/>
              <w:bottom w:val="single" w:color="auto" w:sz="0" w:space="0"/>
              <w:right w:val="single" w:color="auto" w:sz="0" w:space="0"/>
            </w:tcBorders>
            <w:vAlign w:val="center"/>
          </w:tcPr>
          <w:p w14:paraId="7E6E0527">
            <w:pPr>
              <w:ind w:left="30"/>
              <w:jc w:val="right"/>
            </w:pPr>
            <w:r>
              <w:rPr>
                <w:rFonts w:ascii="黑体" w:hAnsi="黑体" w:eastAsia="黑体" w:cs="黑体"/>
                <w:position w:val="8"/>
                <w:sz w:val="16"/>
              </w:rPr>
              <w:t>27.00</w:t>
            </w:r>
          </w:p>
        </w:tc>
      </w:tr>
    </w:tbl>
    <w:p w14:paraId="332896D3">
      <w:r>
        <w:br w:type="textWrapping"/>
      </w:r>
    </w:p>
    <w:p w14:paraId="18E54052">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14:paraId="5102D1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757A09A6">
            <w:pPr>
              <w:ind w:left="150"/>
              <w:jc w:val="left"/>
            </w:pPr>
            <w:r>
              <w:rPr>
                <w:rFonts w:ascii="仿宋" w:hAnsi="仿宋" w:eastAsia="仿宋" w:cs="仿宋"/>
                <w:position w:val="8"/>
                <w:sz w:val="20"/>
              </w:rPr>
              <w:t>表6</w:t>
            </w:r>
          </w:p>
        </w:tc>
      </w:tr>
      <w:tr w14:paraId="37763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2955F627">
            <w:pPr>
              <w:ind w:left="150"/>
              <w:jc w:val="center"/>
            </w:pPr>
            <w:r>
              <w:rPr>
                <w:rFonts w:ascii="黑体" w:hAnsi="黑体" w:eastAsia="黑体" w:cs="黑体"/>
                <w:position w:val="15"/>
                <w:sz w:val="28"/>
              </w:rPr>
              <w:t>一般公共预算基本支出情况表</w:t>
            </w:r>
          </w:p>
        </w:tc>
      </w:tr>
      <w:tr w14:paraId="2BEEC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03738D3B">
            <w:pPr>
              <w:ind w:left="150"/>
              <w:jc w:val="left"/>
            </w:pPr>
            <w:r>
              <w:rPr>
                <w:rFonts w:ascii="仿宋" w:hAnsi="仿宋" w:eastAsia="仿宋" w:cs="仿宋"/>
                <w:position w:val="8"/>
                <w:sz w:val="20"/>
              </w:rPr>
              <w:t>编制单位：中共皮山县委组织部</w:t>
            </w:r>
          </w:p>
        </w:tc>
        <w:tc>
          <w:tcPr>
            <w:tcW w:w="4200" w:type="dxa"/>
            <w:gridSpan w:val="5"/>
            <w:tcBorders>
              <w:top w:val="nil"/>
              <w:left w:val="nil"/>
              <w:right w:val="nil"/>
            </w:tcBorders>
            <w:vAlign w:val="center"/>
          </w:tcPr>
          <w:p w14:paraId="092C567C">
            <w:pPr>
              <w:ind w:left="150"/>
              <w:jc w:val="right"/>
            </w:pPr>
            <w:r>
              <w:rPr>
                <w:rFonts w:ascii="仿宋" w:hAnsi="仿宋" w:eastAsia="仿宋" w:cs="仿宋"/>
                <w:position w:val="8"/>
                <w:sz w:val="20"/>
              </w:rPr>
              <w:t>单位:万元</w:t>
            </w:r>
          </w:p>
        </w:tc>
      </w:tr>
      <w:tr w14:paraId="4560B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3AB7B05B">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74C1254F">
            <w:pPr>
              <w:ind w:left="30"/>
              <w:jc w:val="center"/>
            </w:pPr>
            <w:r>
              <w:rPr>
                <w:rFonts w:ascii="黑体" w:hAnsi="黑体" w:eastAsia="黑体" w:cs="黑体"/>
                <w:position w:val="10"/>
                <w:sz w:val="20"/>
              </w:rPr>
              <w:t>一般公共预算基本支出</w:t>
            </w:r>
          </w:p>
        </w:tc>
      </w:tr>
      <w:tr w14:paraId="79522A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0857BCF7">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7AE794F">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CF7F67D">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593F248">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261E5D8">
            <w:pPr>
              <w:ind w:left="30"/>
              <w:jc w:val="center"/>
            </w:pPr>
            <w:r>
              <w:rPr>
                <w:rFonts w:ascii="黑体" w:hAnsi="黑体" w:eastAsia="黑体" w:cs="黑体"/>
                <w:position w:val="10"/>
                <w:sz w:val="20"/>
              </w:rPr>
              <w:t>公用经费</w:t>
            </w:r>
          </w:p>
        </w:tc>
      </w:tr>
      <w:tr w14:paraId="7046D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82111C2">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9417177">
            <w:pPr>
              <w:ind w:left="30"/>
              <w:jc w:val="center"/>
            </w:pPr>
            <w:r>
              <w:rPr>
                <w:rFonts w:ascii="黑体" w:hAnsi="黑体" w:eastAsia="黑体" w:cs="黑体"/>
                <w:position w:val="10"/>
                <w:sz w:val="20"/>
              </w:rPr>
              <w:t>款</w:t>
            </w:r>
          </w:p>
        </w:tc>
        <w:tc>
          <w:tcPr>
            <w:tcW w:w="1400" w:type="dxa"/>
            <w:gridSpan w:val="2"/>
            <w:vMerge w:val="continue"/>
          </w:tcPr>
          <w:p w14:paraId="15032270"/>
        </w:tc>
        <w:tc>
          <w:tcPr>
            <w:tcW w:w="1400" w:type="dxa"/>
            <w:gridSpan w:val="2"/>
            <w:vMerge w:val="continue"/>
          </w:tcPr>
          <w:p w14:paraId="07F0B610"/>
        </w:tc>
        <w:tc>
          <w:tcPr>
            <w:tcW w:w="1400" w:type="dxa"/>
            <w:gridSpan w:val="2"/>
            <w:vMerge w:val="continue"/>
          </w:tcPr>
          <w:p w14:paraId="643D4CCF"/>
        </w:tc>
        <w:tc>
          <w:tcPr>
            <w:tcW w:w="1400" w:type="dxa"/>
            <w:vMerge w:val="continue"/>
          </w:tcPr>
          <w:p w14:paraId="29AB4516"/>
        </w:tc>
      </w:tr>
      <w:tr w14:paraId="45F89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D021A01">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55B3DAC">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4C171A9">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2F8A4E3">
            <w:pPr>
              <w:ind w:left="30"/>
              <w:jc w:val="right"/>
            </w:pPr>
            <w:r>
              <w:rPr>
                <w:rFonts w:ascii="黑体" w:hAnsi="黑体" w:eastAsia="黑体" w:cs="黑体"/>
                <w:position w:val="8"/>
                <w:sz w:val="16"/>
              </w:rPr>
              <w:t>376.14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3E7E10F">
            <w:pPr>
              <w:ind w:left="30"/>
              <w:jc w:val="right"/>
            </w:pPr>
            <w:r>
              <w:rPr>
                <w:rFonts w:ascii="黑体" w:hAnsi="黑体" w:eastAsia="黑体" w:cs="黑体"/>
                <w:position w:val="8"/>
                <w:sz w:val="16"/>
              </w:rPr>
              <w:t>376.14</w:t>
            </w:r>
          </w:p>
        </w:tc>
        <w:tc>
          <w:tcPr>
            <w:tcW w:w="1400" w:type="dxa"/>
            <w:tcBorders>
              <w:top w:val="single" w:color="auto" w:sz="0" w:space="0"/>
              <w:left w:val="single" w:color="auto" w:sz="0" w:space="0"/>
              <w:bottom w:val="single" w:color="auto" w:sz="0" w:space="0"/>
              <w:right w:val="single" w:color="auto" w:sz="0" w:space="0"/>
            </w:tcBorders>
            <w:vAlign w:val="center"/>
          </w:tcPr>
          <w:p w14:paraId="727EE14D">
            <w:pPr>
              <w:ind w:left="30"/>
              <w:jc w:val="right"/>
            </w:pPr>
          </w:p>
        </w:tc>
      </w:tr>
      <w:tr w14:paraId="3C894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CC5315A">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1F843E4">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4C780EC">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D20BF6D">
            <w:pPr>
              <w:ind w:left="30"/>
              <w:jc w:val="right"/>
            </w:pPr>
            <w:r>
              <w:rPr>
                <w:rFonts w:ascii="黑体" w:hAnsi="黑体" w:eastAsia="黑体" w:cs="黑体"/>
                <w:position w:val="8"/>
                <w:sz w:val="16"/>
              </w:rPr>
              <w:t>88.61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08CD0E9">
            <w:pPr>
              <w:ind w:left="30"/>
              <w:jc w:val="right"/>
            </w:pPr>
            <w:r>
              <w:rPr>
                <w:rFonts w:ascii="黑体" w:hAnsi="黑体" w:eastAsia="黑体" w:cs="黑体"/>
                <w:position w:val="8"/>
                <w:sz w:val="16"/>
              </w:rPr>
              <w:t>88.61</w:t>
            </w:r>
          </w:p>
        </w:tc>
        <w:tc>
          <w:tcPr>
            <w:tcW w:w="1400" w:type="dxa"/>
            <w:tcBorders>
              <w:top w:val="single" w:color="auto" w:sz="0" w:space="0"/>
              <w:left w:val="single" w:color="auto" w:sz="0" w:space="0"/>
              <w:bottom w:val="single" w:color="auto" w:sz="0" w:space="0"/>
              <w:right w:val="single" w:color="auto" w:sz="0" w:space="0"/>
            </w:tcBorders>
            <w:vAlign w:val="center"/>
          </w:tcPr>
          <w:p w14:paraId="4579EEF7">
            <w:pPr>
              <w:ind w:left="30"/>
              <w:jc w:val="right"/>
            </w:pPr>
          </w:p>
        </w:tc>
      </w:tr>
      <w:tr w14:paraId="6B1AB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E685E4C">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B1F5913">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F069B8D">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1BA928E">
            <w:pPr>
              <w:ind w:left="30"/>
              <w:jc w:val="right"/>
            </w:pPr>
            <w:r>
              <w:rPr>
                <w:rFonts w:ascii="黑体" w:hAnsi="黑体" w:eastAsia="黑体" w:cs="黑体"/>
                <w:position w:val="8"/>
                <w:sz w:val="16"/>
              </w:rPr>
              <w:t>119.68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3A12AB1">
            <w:pPr>
              <w:ind w:left="30"/>
              <w:jc w:val="right"/>
            </w:pPr>
            <w:r>
              <w:rPr>
                <w:rFonts w:ascii="黑体" w:hAnsi="黑体" w:eastAsia="黑体" w:cs="黑体"/>
                <w:position w:val="8"/>
                <w:sz w:val="16"/>
              </w:rPr>
              <w:t>119.68</w:t>
            </w:r>
          </w:p>
        </w:tc>
        <w:tc>
          <w:tcPr>
            <w:tcW w:w="1400" w:type="dxa"/>
            <w:tcBorders>
              <w:top w:val="single" w:color="auto" w:sz="0" w:space="0"/>
              <w:left w:val="single" w:color="auto" w:sz="0" w:space="0"/>
              <w:bottom w:val="single" w:color="auto" w:sz="0" w:space="0"/>
              <w:right w:val="single" w:color="auto" w:sz="0" w:space="0"/>
            </w:tcBorders>
            <w:vAlign w:val="center"/>
          </w:tcPr>
          <w:p w14:paraId="6D7D5175">
            <w:pPr>
              <w:ind w:left="30"/>
              <w:jc w:val="right"/>
            </w:pPr>
          </w:p>
        </w:tc>
      </w:tr>
      <w:tr w14:paraId="61085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B2A292B">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56EC25B">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EEFFD85">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27CCF80">
            <w:pPr>
              <w:ind w:left="30"/>
              <w:jc w:val="right"/>
            </w:pPr>
            <w:r>
              <w:rPr>
                <w:rFonts w:ascii="黑体" w:hAnsi="黑体" w:eastAsia="黑体" w:cs="黑体"/>
                <w:position w:val="8"/>
                <w:sz w:val="16"/>
              </w:rPr>
              <w:t>36.72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9BD28E8">
            <w:pPr>
              <w:ind w:left="30"/>
              <w:jc w:val="right"/>
            </w:pPr>
            <w:r>
              <w:rPr>
                <w:rFonts w:ascii="黑体" w:hAnsi="黑体" w:eastAsia="黑体" w:cs="黑体"/>
                <w:position w:val="8"/>
                <w:sz w:val="16"/>
              </w:rPr>
              <w:t>36.72</w:t>
            </w:r>
          </w:p>
        </w:tc>
        <w:tc>
          <w:tcPr>
            <w:tcW w:w="1400" w:type="dxa"/>
            <w:tcBorders>
              <w:top w:val="single" w:color="auto" w:sz="0" w:space="0"/>
              <w:left w:val="single" w:color="auto" w:sz="0" w:space="0"/>
              <w:bottom w:val="single" w:color="auto" w:sz="0" w:space="0"/>
              <w:right w:val="single" w:color="auto" w:sz="0" w:space="0"/>
            </w:tcBorders>
            <w:vAlign w:val="center"/>
          </w:tcPr>
          <w:p w14:paraId="0AE46D03">
            <w:pPr>
              <w:ind w:left="30"/>
              <w:jc w:val="right"/>
            </w:pPr>
          </w:p>
        </w:tc>
      </w:tr>
      <w:tr w14:paraId="61968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6795170">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8F3FA9B">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A91395C">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B291E1C">
            <w:pPr>
              <w:ind w:left="30"/>
              <w:jc w:val="right"/>
            </w:pPr>
            <w:r>
              <w:rPr>
                <w:rFonts w:ascii="黑体" w:hAnsi="黑体" w:eastAsia="黑体" w:cs="黑体"/>
                <w:position w:val="8"/>
                <w:sz w:val="16"/>
              </w:rPr>
              <w:t>15.81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7CD8DDA">
            <w:pPr>
              <w:ind w:left="30"/>
              <w:jc w:val="right"/>
            </w:pPr>
            <w:r>
              <w:rPr>
                <w:rFonts w:ascii="黑体" w:hAnsi="黑体" w:eastAsia="黑体" w:cs="黑体"/>
                <w:position w:val="8"/>
                <w:sz w:val="16"/>
              </w:rPr>
              <w:t>15.81</w:t>
            </w:r>
          </w:p>
        </w:tc>
        <w:tc>
          <w:tcPr>
            <w:tcW w:w="1400" w:type="dxa"/>
            <w:tcBorders>
              <w:top w:val="single" w:color="auto" w:sz="0" w:space="0"/>
              <w:left w:val="single" w:color="auto" w:sz="0" w:space="0"/>
              <w:bottom w:val="single" w:color="auto" w:sz="0" w:space="0"/>
              <w:right w:val="single" w:color="auto" w:sz="0" w:space="0"/>
            </w:tcBorders>
            <w:vAlign w:val="center"/>
          </w:tcPr>
          <w:p w14:paraId="4CC7BBDF">
            <w:pPr>
              <w:ind w:left="30"/>
              <w:jc w:val="right"/>
            </w:pPr>
          </w:p>
        </w:tc>
      </w:tr>
      <w:tr w14:paraId="75204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938178F">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471AAC7">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978D53F">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D624DD5">
            <w:pPr>
              <w:ind w:left="30"/>
              <w:jc w:val="right"/>
            </w:pPr>
            <w:r>
              <w:rPr>
                <w:rFonts w:ascii="黑体" w:hAnsi="黑体" w:eastAsia="黑体" w:cs="黑体"/>
                <w:position w:val="8"/>
                <w:sz w:val="16"/>
              </w:rPr>
              <w:t>38.74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B82A581">
            <w:pPr>
              <w:ind w:left="30"/>
              <w:jc w:val="right"/>
            </w:pPr>
            <w:r>
              <w:rPr>
                <w:rFonts w:ascii="黑体" w:hAnsi="黑体" w:eastAsia="黑体" w:cs="黑体"/>
                <w:position w:val="8"/>
                <w:sz w:val="16"/>
              </w:rPr>
              <w:t>38.74</w:t>
            </w:r>
          </w:p>
        </w:tc>
        <w:tc>
          <w:tcPr>
            <w:tcW w:w="1400" w:type="dxa"/>
            <w:tcBorders>
              <w:top w:val="single" w:color="auto" w:sz="0" w:space="0"/>
              <w:left w:val="single" w:color="auto" w:sz="0" w:space="0"/>
              <w:bottom w:val="single" w:color="auto" w:sz="0" w:space="0"/>
              <w:right w:val="single" w:color="auto" w:sz="0" w:space="0"/>
            </w:tcBorders>
            <w:vAlign w:val="center"/>
          </w:tcPr>
          <w:p w14:paraId="56F88223">
            <w:pPr>
              <w:ind w:left="30"/>
              <w:jc w:val="right"/>
            </w:pPr>
          </w:p>
        </w:tc>
      </w:tr>
      <w:tr w14:paraId="12A50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6D1D380">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0A6D3B3">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2E2C8A4">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7562E55">
            <w:pPr>
              <w:ind w:left="30"/>
              <w:jc w:val="right"/>
            </w:pPr>
            <w:r>
              <w:rPr>
                <w:rFonts w:ascii="黑体" w:hAnsi="黑体" w:eastAsia="黑体" w:cs="黑体"/>
                <w:position w:val="8"/>
                <w:sz w:val="16"/>
              </w:rPr>
              <w:t>19.37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910EED">
            <w:pPr>
              <w:ind w:left="30"/>
              <w:jc w:val="right"/>
            </w:pPr>
            <w:r>
              <w:rPr>
                <w:rFonts w:ascii="黑体" w:hAnsi="黑体" w:eastAsia="黑体" w:cs="黑体"/>
                <w:position w:val="8"/>
                <w:sz w:val="16"/>
              </w:rPr>
              <w:t>19.37</w:t>
            </w:r>
          </w:p>
        </w:tc>
        <w:tc>
          <w:tcPr>
            <w:tcW w:w="1400" w:type="dxa"/>
            <w:tcBorders>
              <w:top w:val="single" w:color="auto" w:sz="0" w:space="0"/>
              <w:left w:val="single" w:color="auto" w:sz="0" w:space="0"/>
              <w:bottom w:val="single" w:color="auto" w:sz="0" w:space="0"/>
              <w:right w:val="single" w:color="auto" w:sz="0" w:space="0"/>
            </w:tcBorders>
            <w:vAlign w:val="center"/>
          </w:tcPr>
          <w:p w14:paraId="696C26FB">
            <w:pPr>
              <w:ind w:left="30"/>
              <w:jc w:val="right"/>
            </w:pPr>
          </w:p>
        </w:tc>
      </w:tr>
      <w:tr w14:paraId="46071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4C09640">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2A9060A">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4A6FC0C">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AF71260">
            <w:pPr>
              <w:ind w:left="30"/>
              <w:jc w:val="right"/>
            </w:pPr>
            <w:r>
              <w:rPr>
                <w:rFonts w:ascii="黑体" w:hAnsi="黑体" w:eastAsia="黑体" w:cs="黑体"/>
                <w:position w:val="8"/>
                <w:sz w:val="16"/>
              </w:rPr>
              <w:t>15.74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558A8BE">
            <w:pPr>
              <w:ind w:left="30"/>
              <w:jc w:val="right"/>
            </w:pPr>
            <w:r>
              <w:rPr>
                <w:rFonts w:ascii="黑体" w:hAnsi="黑体" w:eastAsia="黑体" w:cs="黑体"/>
                <w:position w:val="8"/>
                <w:sz w:val="16"/>
              </w:rPr>
              <w:t>15.74</w:t>
            </w:r>
          </w:p>
        </w:tc>
        <w:tc>
          <w:tcPr>
            <w:tcW w:w="1400" w:type="dxa"/>
            <w:tcBorders>
              <w:top w:val="single" w:color="auto" w:sz="0" w:space="0"/>
              <w:left w:val="single" w:color="auto" w:sz="0" w:space="0"/>
              <w:bottom w:val="single" w:color="auto" w:sz="0" w:space="0"/>
              <w:right w:val="single" w:color="auto" w:sz="0" w:space="0"/>
            </w:tcBorders>
            <w:vAlign w:val="center"/>
          </w:tcPr>
          <w:p w14:paraId="6F560D95">
            <w:pPr>
              <w:ind w:left="30"/>
              <w:jc w:val="right"/>
            </w:pPr>
          </w:p>
        </w:tc>
      </w:tr>
      <w:tr w14:paraId="2C72B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00F88A8">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BB23126">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54D2319">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0F76C06">
            <w:pPr>
              <w:ind w:left="30"/>
              <w:jc w:val="right"/>
            </w:pPr>
            <w:r>
              <w:rPr>
                <w:rFonts w:ascii="黑体" w:hAnsi="黑体" w:eastAsia="黑体" w:cs="黑体"/>
                <w:position w:val="8"/>
                <w:sz w:val="16"/>
              </w:rPr>
              <w:t>8.2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FB0E5FD">
            <w:pPr>
              <w:ind w:left="30"/>
              <w:jc w:val="right"/>
            </w:pPr>
            <w:r>
              <w:rPr>
                <w:rFonts w:ascii="黑体" w:hAnsi="黑体" w:eastAsia="黑体" w:cs="黑体"/>
                <w:position w:val="8"/>
                <w:sz w:val="16"/>
              </w:rPr>
              <w:t>8.2</w:t>
            </w:r>
          </w:p>
        </w:tc>
        <w:tc>
          <w:tcPr>
            <w:tcW w:w="1400" w:type="dxa"/>
            <w:tcBorders>
              <w:top w:val="single" w:color="auto" w:sz="0" w:space="0"/>
              <w:left w:val="single" w:color="auto" w:sz="0" w:space="0"/>
              <w:bottom w:val="single" w:color="auto" w:sz="0" w:space="0"/>
              <w:right w:val="single" w:color="auto" w:sz="0" w:space="0"/>
            </w:tcBorders>
            <w:vAlign w:val="center"/>
          </w:tcPr>
          <w:p w14:paraId="23F9203E">
            <w:pPr>
              <w:ind w:left="30"/>
              <w:jc w:val="right"/>
            </w:pPr>
          </w:p>
        </w:tc>
      </w:tr>
      <w:tr w14:paraId="17C13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BF8DAEC">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D7C5BC3">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49C9E58">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B5DFDBB">
            <w:pPr>
              <w:ind w:left="30"/>
              <w:jc w:val="right"/>
            </w:pPr>
            <w:r>
              <w:rPr>
                <w:rFonts w:ascii="黑体" w:hAnsi="黑体" w:eastAsia="黑体" w:cs="黑体"/>
                <w:position w:val="8"/>
                <w:sz w:val="16"/>
              </w:rPr>
              <w:t>4.21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0F2D994">
            <w:pPr>
              <w:ind w:left="30"/>
              <w:jc w:val="right"/>
            </w:pPr>
            <w:r>
              <w:rPr>
                <w:rFonts w:ascii="黑体" w:hAnsi="黑体" w:eastAsia="黑体" w:cs="黑体"/>
                <w:position w:val="8"/>
                <w:sz w:val="16"/>
              </w:rPr>
              <w:t>4.21</w:t>
            </w:r>
          </w:p>
        </w:tc>
        <w:tc>
          <w:tcPr>
            <w:tcW w:w="1400" w:type="dxa"/>
            <w:tcBorders>
              <w:top w:val="single" w:color="auto" w:sz="0" w:space="0"/>
              <w:left w:val="single" w:color="auto" w:sz="0" w:space="0"/>
              <w:bottom w:val="single" w:color="auto" w:sz="0" w:space="0"/>
              <w:right w:val="single" w:color="auto" w:sz="0" w:space="0"/>
            </w:tcBorders>
            <w:vAlign w:val="center"/>
          </w:tcPr>
          <w:p w14:paraId="7D409351">
            <w:pPr>
              <w:ind w:left="30"/>
              <w:jc w:val="right"/>
            </w:pPr>
          </w:p>
        </w:tc>
      </w:tr>
      <w:tr w14:paraId="722A8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C02E8AE">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E2C17A3">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CA21A2E">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FF7E93C">
            <w:pPr>
              <w:ind w:left="30"/>
              <w:jc w:val="right"/>
            </w:pPr>
            <w:r>
              <w:rPr>
                <w:rFonts w:ascii="黑体" w:hAnsi="黑体" w:eastAsia="黑体" w:cs="黑体"/>
                <w:position w:val="8"/>
                <w:sz w:val="16"/>
              </w:rPr>
              <w:t>29.06</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57DFEDE">
            <w:pPr>
              <w:ind w:left="30"/>
              <w:jc w:val="right"/>
            </w:pPr>
            <w:r>
              <w:rPr>
                <w:rFonts w:ascii="黑体" w:hAnsi="黑体" w:eastAsia="黑体" w:cs="黑体"/>
                <w:position w:val="8"/>
                <w:sz w:val="16"/>
              </w:rPr>
              <w:t>29.06</w:t>
            </w:r>
          </w:p>
        </w:tc>
        <w:tc>
          <w:tcPr>
            <w:tcW w:w="1400" w:type="dxa"/>
            <w:tcBorders>
              <w:top w:val="single" w:color="auto" w:sz="0" w:space="0"/>
              <w:left w:val="single" w:color="auto" w:sz="0" w:space="0"/>
              <w:bottom w:val="single" w:color="auto" w:sz="0" w:space="0"/>
              <w:right w:val="single" w:color="auto" w:sz="0" w:space="0"/>
            </w:tcBorders>
            <w:vAlign w:val="center"/>
          </w:tcPr>
          <w:p w14:paraId="78085549">
            <w:pPr>
              <w:ind w:left="30"/>
              <w:jc w:val="right"/>
            </w:pPr>
          </w:p>
        </w:tc>
      </w:tr>
      <w:tr w14:paraId="0714E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3B565AC">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9C77703">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ACC7E97">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DC663B6">
            <w:pPr>
              <w:ind w:left="30"/>
              <w:jc w:val="right"/>
            </w:pPr>
            <w:r>
              <w:rPr>
                <w:rFonts w:ascii="黑体" w:hAnsi="黑体" w:eastAsia="黑体" w:cs="黑体"/>
                <w:position w:val="8"/>
                <w:sz w:val="16"/>
              </w:rPr>
              <w:t>11.18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AD3E785">
            <w:pPr>
              <w:ind w:left="30"/>
              <w:jc w:val="right"/>
            </w:pPr>
            <w:r>
              <w:rPr>
                <w:rFonts w:ascii="黑体" w:hAnsi="黑体" w:eastAsia="黑体" w:cs="黑体"/>
                <w:position w:val="8"/>
                <w:sz w:val="16"/>
              </w:rPr>
              <w:t>2.38</w:t>
            </w:r>
          </w:p>
        </w:tc>
        <w:tc>
          <w:tcPr>
            <w:tcW w:w="1400" w:type="dxa"/>
            <w:tcBorders>
              <w:top w:val="single" w:color="auto" w:sz="0" w:space="0"/>
              <w:left w:val="single" w:color="auto" w:sz="0" w:space="0"/>
              <w:bottom w:val="single" w:color="auto" w:sz="0" w:space="0"/>
              <w:right w:val="single" w:color="auto" w:sz="0" w:space="0"/>
            </w:tcBorders>
            <w:vAlign w:val="center"/>
          </w:tcPr>
          <w:p w14:paraId="49BF733D">
            <w:pPr>
              <w:ind w:left="30"/>
              <w:jc w:val="right"/>
            </w:pPr>
            <w:r>
              <w:rPr>
                <w:rFonts w:ascii="黑体" w:hAnsi="黑体" w:eastAsia="黑体" w:cs="黑体"/>
                <w:position w:val="8"/>
                <w:sz w:val="16"/>
              </w:rPr>
              <w:t>8.8</w:t>
            </w:r>
          </w:p>
        </w:tc>
      </w:tr>
      <w:tr w14:paraId="389053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C609349">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43B55B8">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377215">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890EF73">
            <w:pPr>
              <w:ind w:left="30"/>
              <w:jc w:val="right"/>
            </w:pPr>
            <w:r>
              <w:rPr>
                <w:rFonts w:ascii="黑体" w:hAnsi="黑体" w:eastAsia="黑体" w:cs="黑体"/>
                <w:position w:val="8"/>
                <w:sz w:val="16"/>
              </w:rPr>
              <w:t>8.8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686BC35">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4A518C67">
            <w:pPr>
              <w:ind w:left="30"/>
              <w:jc w:val="right"/>
            </w:pPr>
            <w:r>
              <w:rPr>
                <w:rFonts w:ascii="黑体" w:hAnsi="黑体" w:eastAsia="黑体" w:cs="黑体"/>
                <w:position w:val="8"/>
                <w:sz w:val="16"/>
              </w:rPr>
              <w:t>8.8</w:t>
            </w:r>
          </w:p>
        </w:tc>
      </w:tr>
      <w:tr w14:paraId="57773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13B6E14">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33B97BD">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D665F84">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96B10BC">
            <w:pPr>
              <w:ind w:left="30"/>
              <w:jc w:val="right"/>
            </w:pPr>
            <w:r>
              <w:rPr>
                <w:rFonts w:ascii="黑体" w:hAnsi="黑体" w:eastAsia="黑体" w:cs="黑体"/>
                <w:position w:val="8"/>
                <w:sz w:val="16"/>
              </w:rPr>
              <w:t>2.38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2CD7AF3">
            <w:pPr>
              <w:ind w:left="30"/>
              <w:jc w:val="right"/>
            </w:pPr>
            <w:r>
              <w:rPr>
                <w:rFonts w:ascii="黑体" w:hAnsi="黑体" w:eastAsia="黑体" w:cs="黑体"/>
                <w:position w:val="8"/>
                <w:sz w:val="16"/>
              </w:rPr>
              <w:t>2.38</w:t>
            </w:r>
          </w:p>
        </w:tc>
        <w:tc>
          <w:tcPr>
            <w:tcW w:w="1400" w:type="dxa"/>
            <w:tcBorders>
              <w:top w:val="single" w:color="auto" w:sz="0" w:space="0"/>
              <w:left w:val="single" w:color="auto" w:sz="0" w:space="0"/>
              <w:bottom w:val="single" w:color="auto" w:sz="0" w:space="0"/>
              <w:right w:val="single" w:color="auto" w:sz="0" w:space="0"/>
            </w:tcBorders>
            <w:vAlign w:val="center"/>
          </w:tcPr>
          <w:p w14:paraId="18FA4CE8">
            <w:pPr>
              <w:ind w:left="30"/>
              <w:jc w:val="right"/>
            </w:pPr>
          </w:p>
        </w:tc>
      </w:tr>
      <w:tr w14:paraId="5FCBA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AE11DCB">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AC9F546">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7053101">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0435CCC">
            <w:pPr>
              <w:ind w:left="30"/>
              <w:jc w:val="right"/>
            </w:pPr>
            <w:r>
              <w:rPr>
                <w:rFonts w:ascii="黑体" w:hAnsi="黑体" w:eastAsia="黑体" w:cs="黑体"/>
                <w:position w:val="8"/>
                <w:sz w:val="16"/>
              </w:rPr>
              <w:t>53.58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D949C7D">
            <w:pPr>
              <w:ind w:left="30"/>
              <w:jc w:val="right"/>
            </w:pPr>
            <w:r>
              <w:rPr>
                <w:rFonts w:ascii="黑体" w:hAnsi="黑体" w:eastAsia="黑体" w:cs="黑体"/>
                <w:position w:val="8"/>
                <w:sz w:val="16"/>
              </w:rPr>
              <w:t>53.58</w:t>
            </w:r>
          </w:p>
        </w:tc>
        <w:tc>
          <w:tcPr>
            <w:tcW w:w="1400" w:type="dxa"/>
            <w:tcBorders>
              <w:top w:val="single" w:color="auto" w:sz="0" w:space="0"/>
              <w:left w:val="single" w:color="auto" w:sz="0" w:space="0"/>
              <w:bottom w:val="single" w:color="auto" w:sz="0" w:space="0"/>
              <w:right w:val="single" w:color="auto" w:sz="0" w:space="0"/>
            </w:tcBorders>
            <w:vAlign w:val="center"/>
          </w:tcPr>
          <w:p w14:paraId="1FA504C8">
            <w:pPr>
              <w:ind w:left="30"/>
              <w:jc w:val="right"/>
            </w:pPr>
          </w:p>
        </w:tc>
      </w:tr>
      <w:tr w14:paraId="5E488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7AC88B1">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CF0FF1D">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65AC46C">
            <w:pPr>
              <w:ind w:left="30"/>
              <w:jc w:val="left"/>
            </w:pPr>
            <w:r>
              <w:rPr>
                <w:rFonts w:ascii="仿宋" w:hAnsi="仿宋" w:eastAsia="仿宋" w:cs="仿宋"/>
                <w:position w:val="8"/>
                <w:sz w:val="20"/>
              </w:rPr>
              <w:t>离休费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B8234EB">
            <w:pPr>
              <w:ind w:left="30"/>
              <w:jc w:val="right"/>
            </w:pPr>
            <w:r>
              <w:rPr>
                <w:rFonts w:ascii="黑体" w:hAnsi="黑体" w:eastAsia="黑体" w:cs="黑体"/>
                <w:position w:val="8"/>
                <w:sz w:val="16"/>
              </w:rPr>
              <w:t>27.11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B11BEA5">
            <w:pPr>
              <w:ind w:left="30"/>
              <w:jc w:val="right"/>
            </w:pPr>
            <w:r>
              <w:rPr>
                <w:rFonts w:ascii="黑体" w:hAnsi="黑体" w:eastAsia="黑体" w:cs="黑体"/>
                <w:position w:val="8"/>
                <w:sz w:val="16"/>
              </w:rPr>
              <w:t>27.11</w:t>
            </w:r>
          </w:p>
        </w:tc>
        <w:tc>
          <w:tcPr>
            <w:tcW w:w="1400" w:type="dxa"/>
            <w:tcBorders>
              <w:top w:val="single" w:color="auto" w:sz="0" w:space="0"/>
              <w:left w:val="single" w:color="auto" w:sz="0" w:space="0"/>
              <w:bottom w:val="single" w:color="auto" w:sz="0" w:space="0"/>
              <w:right w:val="single" w:color="auto" w:sz="0" w:space="0"/>
            </w:tcBorders>
            <w:vAlign w:val="center"/>
          </w:tcPr>
          <w:p w14:paraId="32C4E357">
            <w:pPr>
              <w:ind w:left="30"/>
              <w:jc w:val="right"/>
            </w:pPr>
          </w:p>
        </w:tc>
      </w:tr>
      <w:tr w14:paraId="3E382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A5452B4">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3D48CC3">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529D0F6">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C6BED41">
            <w:pPr>
              <w:ind w:left="30"/>
              <w:jc w:val="right"/>
            </w:pPr>
            <w:r>
              <w:rPr>
                <w:rFonts w:ascii="黑体" w:hAnsi="黑体" w:eastAsia="黑体" w:cs="黑体"/>
                <w:position w:val="8"/>
                <w:sz w:val="16"/>
              </w:rPr>
              <w:t>23.68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4AFDEB8">
            <w:pPr>
              <w:ind w:left="30"/>
              <w:jc w:val="right"/>
            </w:pPr>
            <w:r>
              <w:rPr>
                <w:rFonts w:ascii="黑体" w:hAnsi="黑体" w:eastAsia="黑体" w:cs="黑体"/>
                <w:position w:val="8"/>
                <w:sz w:val="16"/>
              </w:rPr>
              <w:t>23.68</w:t>
            </w:r>
          </w:p>
        </w:tc>
        <w:tc>
          <w:tcPr>
            <w:tcW w:w="1400" w:type="dxa"/>
            <w:tcBorders>
              <w:top w:val="single" w:color="auto" w:sz="0" w:space="0"/>
              <w:left w:val="single" w:color="auto" w:sz="0" w:space="0"/>
              <w:bottom w:val="single" w:color="auto" w:sz="0" w:space="0"/>
              <w:right w:val="single" w:color="auto" w:sz="0" w:space="0"/>
            </w:tcBorders>
            <w:vAlign w:val="center"/>
          </w:tcPr>
          <w:p w14:paraId="0FCDF01E">
            <w:pPr>
              <w:ind w:left="30"/>
              <w:jc w:val="right"/>
            </w:pPr>
          </w:p>
        </w:tc>
      </w:tr>
      <w:tr w14:paraId="39BC7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FA1391C">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8D3E88D">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300C737">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A1AD916">
            <w:pPr>
              <w:ind w:left="30"/>
              <w:jc w:val="right"/>
            </w:pPr>
            <w:r>
              <w:rPr>
                <w:rFonts w:ascii="黑体" w:hAnsi="黑体" w:eastAsia="黑体" w:cs="黑体"/>
                <w:position w:val="8"/>
                <w:sz w:val="16"/>
              </w:rPr>
              <w:t>2.76</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EE4003B">
            <w:pPr>
              <w:ind w:left="30"/>
              <w:jc w:val="right"/>
            </w:pPr>
            <w:r>
              <w:rPr>
                <w:rFonts w:ascii="黑体" w:hAnsi="黑体" w:eastAsia="黑体" w:cs="黑体"/>
                <w:position w:val="8"/>
                <w:sz w:val="16"/>
              </w:rPr>
              <w:t>2.76</w:t>
            </w:r>
          </w:p>
        </w:tc>
        <w:tc>
          <w:tcPr>
            <w:tcW w:w="1400" w:type="dxa"/>
            <w:tcBorders>
              <w:top w:val="single" w:color="auto" w:sz="0" w:space="0"/>
              <w:left w:val="single" w:color="auto" w:sz="0" w:space="0"/>
              <w:bottom w:val="single" w:color="auto" w:sz="0" w:space="0"/>
              <w:right w:val="single" w:color="auto" w:sz="0" w:space="0"/>
            </w:tcBorders>
            <w:vAlign w:val="center"/>
          </w:tcPr>
          <w:p w14:paraId="5B66EF02">
            <w:pPr>
              <w:ind w:left="30"/>
              <w:jc w:val="right"/>
            </w:pPr>
          </w:p>
        </w:tc>
      </w:tr>
      <w:tr w14:paraId="66ABC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49AE981">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406AB12">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6A37750">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F0618BD">
            <w:pPr>
              <w:ind w:left="30"/>
              <w:jc w:val="right"/>
            </w:pPr>
            <w:r>
              <w:rPr>
                <w:rFonts w:ascii="黑体" w:hAnsi="黑体" w:eastAsia="黑体" w:cs="黑体"/>
                <w:position w:val="8"/>
                <w:sz w:val="16"/>
              </w:rPr>
              <w:t>0.03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EF5BFA3">
            <w:pPr>
              <w:ind w:left="30"/>
              <w:jc w:val="right"/>
            </w:pPr>
            <w:r>
              <w:rPr>
                <w:rFonts w:ascii="黑体" w:hAnsi="黑体" w:eastAsia="黑体" w:cs="黑体"/>
                <w:position w:val="8"/>
                <w:sz w:val="16"/>
              </w:rPr>
              <w:t>0.03</w:t>
            </w:r>
          </w:p>
        </w:tc>
        <w:tc>
          <w:tcPr>
            <w:tcW w:w="1400" w:type="dxa"/>
            <w:tcBorders>
              <w:top w:val="single" w:color="auto" w:sz="0" w:space="0"/>
              <w:left w:val="single" w:color="auto" w:sz="0" w:space="0"/>
              <w:bottom w:val="single" w:color="auto" w:sz="0" w:space="0"/>
              <w:right w:val="single" w:color="auto" w:sz="0" w:space="0"/>
            </w:tcBorders>
            <w:vAlign w:val="center"/>
          </w:tcPr>
          <w:p w14:paraId="1E9A6F73">
            <w:pPr>
              <w:ind w:left="30"/>
              <w:jc w:val="right"/>
            </w:pPr>
          </w:p>
        </w:tc>
      </w:tr>
      <w:tr w14:paraId="50AF6F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EFB36AD">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14E2827">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FE0CFFB">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22C111B">
            <w:pPr>
              <w:ind w:left="30"/>
              <w:jc w:val="right"/>
            </w:pPr>
            <w:r>
              <w:rPr>
                <w:rFonts w:ascii="黑体" w:hAnsi="黑体" w:eastAsia="黑体" w:cs="黑体"/>
                <w:position w:val="8"/>
                <w:sz w:val="16"/>
              </w:rPr>
              <w:t>440.90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8616983">
            <w:pPr>
              <w:ind w:left="30"/>
              <w:jc w:val="right"/>
            </w:pPr>
            <w:r>
              <w:rPr>
                <w:rFonts w:ascii="黑体" w:hAnsi="黑体" w:eastAsia="黑体" w:cs="黑体"/>
                <w:position w:val="8"/>
                <w:sz w:val="16"/>
              </w:rPr>
              <w:t>432.10</w:t>
            </w:r>
          </w:p>
        </w:tc>
        <w:tc>
          <w:tcPr>
            <w:tcW w:w="1400" w:type="dxa"/>
            <w:tcBorders>
              <w:top w:val="single" w:color="auto" w:sz="0" w:space="0"/>
              <w:left w:val="single" w:color="auto" w:sz="0" w:space="0"/>
              <w:bottom w:val="single" w:color="auto" w:sz="0" w:space="0"/>
              <w:right w:val="single" w:color="auto" w:sz="0" w:space="0"/>
            </w:tcBorders>
            <w:vAlign w:val="center"/>
          </w:tcPr>
          <w:p w14:paraId="7EC7BD9A">
            <w:pPr>
              <w:ind w:left="30"/>
              <w:jc w:val="right"/>
            </w:pPr>
            <w:r>
              <w:rPr>
                <w:rFonts w:ascii="黑体" w:hAnsi="黑体" w:eastAsia="黑体" w:cs="黑体"/>
                <w:position w:val="8"/>
                <w:sz w:val="16"/>
              </w:rPr>
              <w:t>8.8</w:t>
            </w:r>
          </w:p>
        </w:tc>
      </w:tr>
    </w:tbl>
    <w:p w14:paraId="21E7DFE0">
      <w:r>
        <w:br w:type="textWrapping"/>
      </w:r>
    </w:p>
    <w:p w14:paraId="0551C87F">
      <w:r>
        <w:br w:type="page"/>
      </w:r>
    </w:p>
    <w:p w14:paraId="680A410F"/>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785F2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37ED637F">
            <w:pPr>
              <w:ind w:left="150"/>
              <w:jc w:val="left"/>
            </w:pPr>
            <w:r>
              <w:rPr>
                <w:rFonts w:ascii="仿宋" w:hAnsi="仿宋" w:eastAsia="仿宋" w:cs="仿宋"/>
                <w:position w:val="8"/>
                <w:sz w:val="20"/>
              </w:rPr>
              <w:t>表7</w:t>
            </w:r>
          </w:p>
        </w:tc>
      </w:tr>
      <w:tr w14:paraId="7B7E78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2DD4776C">
            <w:pPr>
              <w:ind w:left="150"/>
              <w:jc w:val="center"/>
            </w:pPr>
            <w:r>
              <w:rPr>
                <w:rFonts w:ascii="黑体" w:hAnsi="黑体" w:eastAsia="黑体" w:cs="黑体"/>
                <w:position w:val="15"/>
                <w:sz w:val="28"/>
              </w:rPr>
              <w:t>一般公共预算项目支出情况表</w:t>
            </w:r>
          </w:p>
        </w:tc>
      </w:tr>
      <w:tr w14:paraId="43EEB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566998B3">
            <w:pPr>
              <w:ind w:left="150"/>
              <w:jc w:val="left"/>
            </w:pPr>
            <w:r>
              <w:rPr>
                <w:rFonts w:ascii="仿宋" w:hAnsi="仿宋" w:eastAsia="仿宋" w:cs="仿宋"/>
                <w:position w:val="8"/>
                <w:sz w:val="20"/>
              </w:rPr>
              <w:t>编制单位：中共皮山县委组织部</w:t>
            </w:r>
          </w:p>
        </w:tc>
        <w:tc>
          <w:tcPr>
            <w:tcW w:w="4200" w:type="dxa"/>
            <w:gridSpan w:val="14"/>
            <w:tcBorders>
              <w:top w:val="nil"/>
              <w:left w:val="nil"/>
              <w:right w:val="nil"/>
            </w:tcBorders>
            <w:vAlign w:val="center"/>
          </w:tcPr>
          <w:p w14:paraId="1426E5C1">
            <w:pPr>
              <w:ind w:left="150"/>
              <w:jc w:val="right"/>
            </w:pPr>
            <w:r>
              <w:rPr>
                <w:rFonts w:ascii="仿宋" w:hAnsi="仿宋" w:eastAsia="仿宋" w:cs="仿宋"/>
                <w:position w:val="8"/>
                <w:sz w:val="20"/>
              </w:rPr>
              <w:t>单位:万元</w:t>
            </w:r>
          </w:p>
        </w:tc>
      </w:tr>
      <w:tr w14:paraId="7DA589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609CCB7C">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4F24EDA">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11B19552">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FF6996A">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E52145D">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2065C0D">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0A83A62">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8799CF1">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AF65A29">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D6D1AAE">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2A521AE">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34AB3BF">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988AE6E">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CBD7B9A">
            <w:pPr>
              <w:ind w:left="30"/>
              <w:jc w:val="center"/>
            </w:pPr>
            <w:r>
              <w:rPr>
                <w:rFonts w:ascii="黑体" w:hAnsi="黑体" w:eastAsia="黑体" w:cs="黑体"/>
                <w:position w:val="10"/>
                <w:sz w:val="20"/>
              </w:rPr>
              <w:t>其他支出</w:t>
            </w:r>
          </w:p>
        </w:tc>
      </w:tr>
      <w:tr w14:paraId="352D8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6809DFE">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3A1A313">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ECD6F07">
            <w:pPr>
              <w:ind w:left="30"/>
              <w:jc w:val="center"/>
            </w:pPr>
            <w:r>
              <w:rPr>
                <w:rFonts w:ascii="黑体" w:hAnsi="黑体" w:eastAsia="黑体" w:cs="黑体"/>
                <w:position w:val="10"/>
                <w:sz w:val="20"/>
              </w:rPr>
              <w:t>项</w:t>
            </w:r>
          </w:p>
        </w:tc>
        <w:tc>
          <w:tcPr>
            <w:tcW w:w="525" w:type="dxa"/>
            <w:gridSpan w:val="2"/>
            <w:vMerge w:val="continue"/>
          </w:tcPr>
          <w:p w14:paraId="6F8B4E9A"/>
        </w:tc>
        <w:tc>
          <w:tcPr>
            <w:tcW w:w="525" w:type="dxa"/>
            <w:gridSpan w:val="2"/>
            <w:vMerge w:val="continue"/>
          </w:tcPr>
          <w:p w14:paraId="762D8050"/>
        </w:tc>
        <w:tc>
          <w:tcPr>
            <w:tcW w:w="525" w:type="dxa"/>
            <w:gridSpan w:val="2"/>
            <w:vMerge w:val="continue"/>
          </w:tcPr>
          <w:p w14:paraId="053E6271"/>
        </w:tc>
        <w:tc>
          <w:tcPr>
            <w:tcW w:w="525" w:type="dxa"/>
            <w:gridSpan w:val="2"/>
            <w:vMerge w:val="continue"/>
          </w:tcPr>
          <w:p w14:paraId="6614496D"/>
        </w:tc>
        <w:tc>
          <w:tcPr>
            <w:tcW w:w="525" w:type="dxa"/>
            <w:vMerge w:val="continue"/>
          </w:tcPr>
          <w:p w14:paraId="444D9C3F"/>
        </w:tc>
        <w:tc>
          <w:tcPr>
            <w:tcW w:w="525" w:type="dxa"/>
            <w:vMerge w:val="continue"/>
          </w:tcPr>
          <w:p w14:paraId="1D91A80C"/>
        </w:tc>
        <w:tc>
          <w:tcPr>
            <w:tcW w:w="525" w:type="dxa"/>
            <w:gridSpan w:val="2"/>
            <w:vMerge w:val="continue"/>
          </w:tcPr>
          <w:p w14:paraId="4343276C"/>
        </w:tc>
        <w:tc>
          <w:tcPr>
            <w:tcW w:w="525" w:type="dxa"/>
            <w:gridSpan w:val="2"/>
            <w:vMerge w:val="continue"/>
          </w:tcPr>
          <w:p w14:paraId="6234391D"/>
        </w:tc>
        <w:tc>
          <w:tcPr>
            <w:tcW w:w="525" w:type="dxa"/>
            <w:gridSpan w:val="2"/>
            <w:vMerge w:val="continue"/>
          </w:tcPr>
          <w:p w14:paraId="62AB2798"/>
        </w:tc>
        <w:tc>
          <w:tcPr>
            <w:tcW w:w="525" w:type="dxa"/>
            <w:gridSpan w:val="2"/>
            <w:vMerge w:val="continue"/>
          </w:tcPr>
          <w:p w14:paraId="47FB8874"/>
        </w:tc>
        <w:tc>
          <w:tcPr>
            <w:tcW w:w="525" w:type="dxa"/>
            <w:gridSpan w:val="2"/>
            <w:vMerge w:val="continue"/>
          </w:tcPr>
          <w:p w14:paraId="4379E1DC"/>
        </w:tc>
        <w:tc>
          <w:tcPr>
            <w:tcW w:w="525" w:type="dxa"/>
            <w:gridSpan w:val="2"/>
            <w:vMerge w:val="continue"/>
          </w:tcPr>
          <w:p w14:paraId="129BF3B9"/>
        </w:tc>
        <w:tc>
          <w:tcPr>
            <w:tcW w:w="525" w:type="dxa"/>
            <w:vMerge w:val="continue"/>
          </w:tcPr>
          <w:p w14:paraId="145452BF"/>
        </w:tc>
      </w:tr>
      <w:tr w14:paraId="231F6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1C37663">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5638AF7">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61636CF">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524EE6A">
            <w:pPr>
              <w:ind w:left="30"/>
              <w:jc w:val="left"/>
            </w:pPr>
            <w:r>
              <w:rPr>
                <w:rFonts w:ascii="仿宋" w:hAnsi="仿宋" w:eastAsia="仿宋" w:cs="仿宋"/>
                <w:position w:val="8"/>
                <w:sz w:val="20"/>
              </w:rPr>
              <w:t>一般公共服务支出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5A0FCB3">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BAE4045">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A72716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021C2E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5AAE457">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1F1E96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E7DC126">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A88D31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8D7D8E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4CB4DB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3851B9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59EF79F">
            <w:pPr>
              <w:ind w:left="30"/>
              <w:jc w:val="right"/>
            </w:pPr>
          </w:p>
        </w:tc>
      </w:tr>
      <w:tr w14:paraId="05F84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D3EFB6C">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47D0E59">
            <w:pPr>
              <w:ind w:left="30"/>
              <w:jc w:val="left"/>
            </w:pPr>
            <w:r>
              <w:rPr>
                <w:rFonts w:ascii="仿宋" w:hAnsi="仿宋" w:eastAsia="仿宋" w:cs="仿宋"/>
                <w:position w:val="8"/>
                <w:sz w:val="20"/>
              </w:rPr>
              <w:t>32</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EBD3648">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CD9478C">
            <w:pPr>
              <w:ind w:left="30"/>
              <w:jc w:val="left"/>
            </w:pPr>
            <w:r>
              <w:rPr>
                <w:rFonts w:ascii="仿宋" w:hAnsi="仿宋" w:eastAsia="仿宋" w:cs="仿宋"/>
                <w:position w:val="8"/>
                <w:sz w:val="20"/>
              </w:rPr>
              <w:t>组织事务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5815981">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B44C802">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C6E5A3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171FA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80317B4">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F5EE31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25A5856">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4394440">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015424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056226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348C8E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099E70">
            <w:pPr>
              <w:ind w:left="30"/>
              <w:jc w:val="right"/>
            </w:pPr>
          </w:p>
        </w:tc>
      </w:tr>
      <w:tr w14:paraId="04687A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022C170">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AFDEFD7">
            <w:pPr>
              <w:ind w:left="30"/>
              <w:jc w:val="left"/>
            </w:pPr>
            <w:r>
              <w:rPr>
                <w:rFonts w:ascii="仿宋" w:hAnsi="仿宋" w:eastAsia="仿宋" w:cs="仿宋"/>
                <w:position w:val="8"/>
                <w:sz w:val="20"/>
              </w:rPr>
              <w:t>32</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76DC195">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17B2398">
            <w:pPr>
              <w:ind w:left="30"/>
              <w:jc w:val="left"/>
            </w:pPr>
            <w:r>
              <w:rPr>
                <w:rFonts w:ascii="仿宋" w:hAnsi="仿宋" w:eastAsia="仿宋" w:cs="仿宋"/>
                <w:position w:val="8"/>
                <w:sz w:val="20"/>
              </w:rPr>
              <w:t>其他组织事务支出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E1D4787">
            <w:pPr>
              <w:ind w:left="30"/>
              <w:jc w:val="left"/>
            </w:pPr>
            <w:r>
              <w:rPr>
                <w:rFonts w:ascii="仿宋" w:hAnsi="仿宋" w:eastAsia="仿宋" w:cs="仿宋"/>
                <w:position w:val="8"/>
                <w:sz w:val="20"/>
              </w:rPr>
              <w:t>2023年度自治区援疆干部医疗费-和地财行</w:t>
            </w:r>
            <w:r>
              <w:rPr>
                <w:rFonts w:hint="eastAsia" w:ascii="仿宋" w:hAnsi="仿宋" w:eastAsia="仿宋" w:cs="仿宋"/>
                <w:position w:val="8"/>
                <w:sz w:val="20"/>
                <w:lang w:eastAsia="zh-CN"/>
              </w:rPr>
              <w:t>〔2022〕55号</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514ED8C">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4D8B46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49871D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233D765">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567538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7A4A71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F3A231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28766B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78E56E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99A679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239E3B">
            <w:pPr>
              <w:ind w:left="30"/>
              <w:jc w:val="right"/>
            </w:pPr>
          </w:p>
        </w:tc>
      </w:tr>
      <w:tr w14:paraId="4A8FE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2D6BBAD">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D68129E">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BAD07D1">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1E3EC09">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D46F121">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73B5CF2">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6B8536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71086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91AB103">
            <w:pPr>
              <w:ind w:left="30"/>
              <w:jc w:val="right"/>
            </w:pPr>
            <w:r>
              <w:rPr>
                <w:rFonts w:ascii="黑体" w:hAnsi="黑体" w:eastAsia="黑体" w:cs="黑体"/>
                <w:position w:val="8"/>
                <w:sz w:val="16"/>
              </w:rPr>
              <w:t>27.00</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E4869E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6B67E85">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08C351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DFD23D0">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0315F7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C98CCE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222C8E7">
            <w:pPr>
              <w:ind w:left="30"/>
              <w:jc w:val="right"/>
            </w:pPr>
          </w:p>
        </w:tc>
      </w:tr>
    </w:tbl>
    <w:p w14:paraId="7BFCF94A">
      <w:r>
        <w:br w:type="textWrapping"/>
      </w:r>
    </w:p>
    <w:p w14:paraId="2494FF20">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730DD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D20CEB8">
            <w:pPr>
              <w:ind w:left="150"/>
              <w:jc w:val="left"/>
            </w:pPr>
            <w:r>
              <w:rPr>
                <w:rFonts w:ascii="仿宋" w:hAnsi="仿宋" w:eastAsia="仿宋" w:cs="仿宋"/>
                <w:position w:val="8"/>
                <w:sz w:val="20"/>
              </w:rPr>
              <w:t>表8</w:t>
            </w:r>
          </w:p>
        </w:tc>
      </w:tr>
      <w:tr w14:paraId="386992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DB086EA">
            <w:pPr>
              <w:ind w:left="150"/>
              <w:jc w:val="center"/>
            </w:pPr>
            <w:r>
              <w:rPr>
                <w:rFonts w:ascii="黑体" w:hAnsi="黑体" w:eastAsia="黑体" w:cs="黑体"/>
                <w:position w:val="15"/>
                <w:sz w:val="28"/>
              </w:rPr>
              <w:t>政府性基金预算支出情况表</w:t>
            </w:r>
          </w:p>
        </w:tc>
      </w:tr>
      <w:tr w14:paraId="0FA86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25752F09">
            <w:pPr>
              <w:ind w:left="150"/>
              <w:jc w:val="left"/>
            </w:pPr>
            <w:r>
              <w:rPr>
                <w:rFonts w:ascii="仿宋" w:hAnsi="仿宋" w:eastAsia="仿宋" w:cs="仿宋"/>
                <w:position w:val="8"/>
                <w:sz w:val="20"/>
              </w:rPr>
              <w:t>编制单位：中共皮山县委组织部</w:t>
            </w:r>
          </w:p>
        </w:tc>
        <w:tc>
          <w:tcPr>
            <w:tcW w:w="4200" w:type="dxa"/>
            <w:gridSpan w:val="6"/>
            <w:tcBorders>
              <w:top w:val="nil"/>
              <w:left w:val="nil"/>
              <w:right w:val="nil"/>
            </w:tcBorders>
            <w:vAlign w:val="center"/>
          </w:tcPr>
          <w:p w14:paraId="54CD5268">
            <w:pPr>
              <w:ind w:left="150"/>
              <w:jc w:val="right"/>
            </w:pPr>
            <w:r>
              <w:rPr>
                <w:rFonts w:ascii="仿宋" w:hAnsi="仿宋" w:eastAsia="仿宋" w:cs="仿宋"/>
                <w:position w:val="8"/>
                <w:sz w:val="20"/>
              </w:rPr>
              <w:t>单位:万元</w:t>
            </w:r>
          </w:p>
        </w:tc>
      </w:tr>
      <w:tr w14:paraId="504BB9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0F72BFC7">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66A73E2B">
            <w:pPr>
              <w:ind w:left="30"/>
              <w:jc w:val="center"/>
            </w:pPr>
            <w:r>
              <w:rPr>
                <w:rFonts w:ascii="黑体" w:hAnsi="黑体" w:eastAsia="黑体" w:cs="黑体"/>
                <w:position w:val="10"/>
                <w:sz w:val="20"/>
              </w:rPr>
              <w:t>政府性基金预算支出</w:t>
            </w:r>
          </w:p>
        </w:tc>
      </w:tr>
      <w:tr w14:paraId="7C4146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26F159BF">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2BC9870">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2500D6B7">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1CE65E68">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4FEB54F">
            <w:pPr>
              <w:ind w:left="30"/>
              <w:jc w:val="center"/>
            </w:pPr>
            <w:r>
              <w:rPr>
                <w:rFonts w:ascii="黑体" w:hAnsi="黑体" w:eastAsia="黑体" w:cs="黑体"/>
                <w:position w:val="10"/>
                <w:sz w:val="20"/>
              </w:rPr>
              <w:t>项目支出</w:t>
            </w:r>
          </w:p>
        </w:tc>
      </w:tr>
      <w:tr w14:paraId="02D1B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A5DEC58">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BD2B553">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98A75B">
            <w:pPr>
              <w:ind w:left="30"/>
              <w:jc w:val="center"/>
            </w:pPr>
            <w:r>
              <w:rPr>
                <w:rFonts w:ascii="黑体" w:hAnsi="黑体" w:eastAsia="黑体" w:cs="黑体"/>
                <w:position w:val="10"/>
                <w:sz w:val="20"/>
              </w:rPr>
              <w:t>项</w:t>
            </w:r>
          </w:p>
        </w:tc>
        <w:tc>
          <w:tcPr>
            <w:tcW w:w="1200" w:type="dxa"/>
            <w:gridSpan w:val="2"/>
            <w:vMerge w:val="continue"/>
          </w:tcPr>
          <w:p w14:paraId="2D7FDA17"/>
        </w:tc>
        <w:tc>
          <w:tcPr>
            <w:tcW w:w="1200" w:type="dxa"/>
            <w:gridSpan w:val="2"/>
            <w:vMerge w:val="continue"/>
          </w:tcPr>
          <w:p w14:paraId="4DAB5359"/>
        </w:tc>
        <w:tc>
          <w:tcPr>
            <w:tcW w:w="1200" w:type="dxa"/>
            <w:gridSpan w:val="2"/>
            <w:vMerge w:val="continue"/>
          </w:tcPr>
          <w:p w14:paraId="09FB3C65"/>
        </w:tc>
        <w:tc>
          <w:tcPr>
            <w:tcW w:w="1200" w:type="dxa"/>
            <w:vMerge w:val="continue"/>
          </w:tcPr>
          <w:p w14:paraId="56D5B054"/>
        </w:tc>
      </w:tr>
      <w:tr w14:paraId="74A13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4DF84EE">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E3C47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7D318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D80C9E">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BB36DDD">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6E3351">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587F5B8C">
            <w:pPr>
              <w:ind w:left="30"/>
              <w:jc w:val="right"/>
            </w:pPr>
          </w:p>
        </w:tc>
      </w:tr>
      <w:tr w14:paraId="174B0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0B487B2A"/>
        </w:tc>
        <w:tc>
          <w:tcPr>
            <w:tcW w:w="1200" w:type="dxa"/>
            <w:gridSpan w:val="2"/>
          </w:tcPr>
          <w:p w14:paraId="3DB44171"/>
        </w:tc>
        <w:tc>
          <w:tcPr>
            <w:tcW w:w="1200" w:type="dxa"/>
            <w:gridSpan w:val="2"/>
          </w:tcPr>
          <w:p w14:paraId="36F4BB19"/>
        </w:tc>
        <w:tc>
          <w:tcPr>
            <w:tcW w:w="1200" w:type="dxa"/>
            <w:gridSpan w:val="2"/>
          </w:tcPr>
          <w:p w14:paraId="7FA1ED9A"/>
        </w:tc>
        <w:tc>
          <w:tcPr>
            <w:tcW w:w="1200" w:type="dxa"/>
            <w:gridSpan w:val="2"/>
          </w:tcPr>
          <w:p w14:paraId="1667915E"/>
        </w:tc>
        <w:tc>
          <w:tcPr>
            <w:tcW w:w="1200" w:type="dxa"/>
            <w:gridSpan w:val="2"/>
          </w:tcPr>
          <w:p w14:paraId="1FD8F883"/>
        </w:tc>
        <w:tc>
          <w:tcPr>
            <w:tcW w:w="1200" w:type="dxa"/>
          </w:tcPr>
          <w:p w14:paraId="770CF251"/>
        </w:tc>
      </w:tr>
      <w:tr w14:paraId="2673E2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73BE4155"/>
        </w:tc>
        <w:tc>
          <w:tcPr>
            <w:tcW w:w="1200" w:type="dxa"/>
            <w:gridSpan w:val="2"/>
          </w:tcPr>
          <w:p w14:paraId="62A7B17A"/>
        </w:tc>
        <w:tc>
          <w:tcPr>
            <w:tcW w:w="1200" w:type="dxa"/>
            <w:gridSpan w:val="2"/>
          </w:tcPr>
          <w:p w14:paraId="1D2F5CA0"/>
        </w:tc>
        <w:tc>
          <w:tcPr>
            <w:tcW w:w="1200" w:type="dxa"/>
            <w:gridSpan w:val="2"/>
          </w:tcPr>
          <w:p w14:paraId="76CB2C2F"/>
        </w:tc>
        <w:tc>
          <w:tcPr>
            <w:tcW w:w="1200" w:type="dxa"/>
            <w:gridSpan w:val="2"/>
          </w:tcPr>
          <w:p w14:paraId="60A60E2D"/>
        </w:tc>
        <w:tc>
          <w:tcPr>
            <w:tcW w:w="1200" w:type="dxa"/>
            <w:gridSpan w:val="2"/>
          </w:tcPr>
          <w:p w14:paraId="2BDEA637"/>
        </w:tc>
        <w:tc>
          <w:tcPr>
            <w:tcW w:w="1200" w:type="dxa"/>
          </w:tcPr>
          <w:p w14:paraId="49F6F173"/>
        </w:tc>
      </w:tr>
      <w:tr w14:paraId="7DF7D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C0A5D88"/>
        </w:tc>
        <w:tc>
          <w:tcPr>
            <w:tcW w:w="1200" w:type="dxa"/>
            <w:gridSpan w:val="2"/>
          </w:tcPr>
          <w:p w14:paraId="3A125CFA"/>
        </w:tc>
        <w:tc>
          <w:tcPr>
            <w:tcW w:w="1200" w:type="dxa"/>
            <w:gridSpan w:val="2"/>
          </w:tcPr>
          <w:p w14:paraId="599B8D05"/>
        </w:tc>
        <w:tc>
          <w:tcPr>
            <w:tcW w:w="1200" w:type="dxa"/>
            <w:gridSpan w:val="2"/>
          </w:tcPr>
          <w:p w14:paraId="77E71FBD"/>
        </w:tc>
        <w:tc>
          <w:tcPr>
            <w:tcW w:w="1200" w:type="dxa"/>
            <w:gridSpan w:val="2"/>
          </w:tcPr>
          <w:p w14:paraId="0E0D0AEC"/>
        </w:tc>
        <w:tc>
          <w:tcPr>
            <w:tcW w:w="1200" w:type="dxa"/>
            <w:gridSpan w:val="2"/>
          </w:tcPr>
          <w:p w14:paraId="59199632"/>
        </w:tc>
        <w:tc>
          <w:tcPr>
            <w:tcW w:w="1200" w:type="dxa"/>
          </w:tcPr>
          <w:p w14:paraId="43F7F875"/>
        </w:tc>
      </w:tr>
      <w:tr w14:paraId="2B2DC2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9D60F23"/>
        </w:tc>
        <w:tc>
          <w:tcPr>
            <w:tcW w:w="1200" w:type="dxa"/>
            <w:gridSpan w:val="2"/>
          </w:tcPr>
          <w:p w14:paraId="0A1C8DA6"/>
        </w:tc>
        <w:tc>
          <w:tcPr>
            <w:tcW w:w="1200" w:type="dxa"/>
            <w:gridSpan w:val="2"/>
          </w:tcPr>
          <w:p w14:paraId="70665A4C"/>
        </w:tc>
        <w:tc>
          <w:tcPr>
            <w:tcW w:w="1200" w:type="dxa"/>
            <w:gridSpan w:val="2"/>
          </w:tcPr>
          <w:p w14:paraId="421A2AF0"/>
        </w:tc>
        <w:tc>
          <w:tcPr>
            <w:tcW w:w="1200" w:type="dxa"/>
            <w:gridSpan w:val="2"/>
          </w:tcPr>
          <w:p w14:paraId="50201F6D"/>
        </w:tc>
        <w:tc>
          <w:tcPr>
            <w:tcW w:w="1200" w:type="dxa"/>
            <w:gridSpan w:val="2"/>
          </w:tcPr>
          <w:p w14:paraId="5EA923EE"/>
        </w:tc>
        <w:tc>
          <w:tcPr>
            <w:tcW w:w="1200" w:type="dxa"/>
          </w:tcPr>
          <w:p w14:paraId="42093E5D"/>
        </w:tc>
      </w:tr>
      <w:tr w14:paraId="7F6AB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E56D768"/>
        </w:tc>
        <w:tc>
          <w:tcPr>
            <w:tcW w:w="1200" w:type="dxa"/>
            <w:gridSpan w:val="2"/>
          </w:tcPr>
          <w:p w14:paraId="00214063"/>
        </w:tc>
        <w:tc>
          <w:tcPr>
            <w:tcW w:w="1200" w:type="dxa"/>
            <w:gridSpan w:val="2"/>
          </w:tcPr>
          <w:p w14:paraId="5D41989C"/>
        </w:tc>
        <w:tc>
          <w:tcPr>
            <w:tcW w:w="1200" w:type="dxa"/>
            <w:gridSpan w:val="2"/>
          </w:tcPr>
          <w:p w14:paraId="266F49F0"/>
        </w:tc>
        <w:tc>
          <w:tcPr>
            <w:tcW w:w="1200" w:type="dxa"/>
            <w:gridSpan w:val="2"/>
          </w:tcPr>
          <w:p w14:paraId="574919D8"/>
        </w:tc>
        <w:tc>
          <w:tcPr>
            <w:tcW w:w="1200" w:type="dxa"/>
            <w:gridSpan w:val="2"/>
          </w:tcPr>
          <w:p w14:paraId="4D81A118"/>
        </w:tc>
        <w:tc>
          <w:tcPr>
            <w:tcW w:w="1200" w:type="dxa"/>
          </w:tcPr>
          <w:p w14:paraId="4363FEC5"/>
        </w:tc>
      </w:tr>
      <w:tr w14:paraId="6D861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3C75C062">
            <w:pPr>
              <w:ind w:left="150"/>
              <w:jc w:val="left"/>
            </w:pPr>
            <w:r>
              <w:rPr>
                <w:rFonts w:ascii="仿宋" w:hAnsi="仿宋" w:eastAsia="仿宋" w:cs="仿宋"/>
                <w:position w:val="8"/>
                <w:sz w:val="20"/>
              </w:rPr>
              <w:t>中共皮山县委组织部2023年没有使用政府性基金预算拨款安排的支出，政府性基金预算支出情况表为空表。</w:t>
            </w:r>
          </w:p>
        </w:tc>
      </w:tr>
    </w:tbl>
    <w:p w14:paraId="5B7CEB43">
      <w:r>
        <w:br w:type="textWrapping"/>
      </w:r>
    </w:p>
    <w:p w14:paraId="51DAF60D">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0361F9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7C129166">
            <w:pPr>
              <w:ind w:left="150"/>
              <w:jc w:val="left"/>
            </w:pPr>
            <w:r>
              <w:rPr>
                <w:rFonts w:ascii="仿宋" w:hAnsi="仿宋" w:eastAsia="仿宋" w:cs="仿宋"/>
                <w:position w:val="8"/>
                <w:sz w:val="20"/>
              </w:rPr>
              <w:t>表9</w:t>
            </w:r>
          </w:p>
        </w:tc>
      </w:tr>
      <w:tr w14:paraId="38083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78AAACC3">
            <w:pPr>
              <w:ind w:left="150"/>
              <w:jc w:val="center"/>
            </w:pPr>
            <w:r>
              <w:rPr>
                <w:rFonts w:ascii="黑体" w:hAnsi="黑体" w:eastAsia="黑体" w:cs="黑体"/>
                <w:position w:val="15"/>
                <w:sz w:val="28"/>
              </w:rPr>
              <w:t>国有资本经营预算支出情况表</w:t>
            </w:r>
          </w:p>
        </w:tc>
      </w:tr>
      <w:tr w14:paraId="53735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3EE7DDAA">
            <w:pPr>
              <w:ind w:left="150"/>
              <w:jc w:val="left"/>
            </w:pPr>
            <w:r>
              <w:rPr>
                <w:rFonts w:ascii="仿宋" w:hAnsi="仿宋" w:eastAsia="仿宋" w:cs="仿宋"/>
                <w:position w:val="8"/>
                <w:sz w:val="20"/>
              </w:rPr>
              <w:t>编制单位：中共皮山县委组织部</w:t>
            </w:r>
          </w:p>
        </w:tc>
        <w:tc>
          <w:tcPr>
            <w:tcW w:w="4200" w:type="dxa"/>
            <w:gridSpan w:val="6"/>
            <w:tcBorders>
              <w:top w:val="nil"/>
              <w:left w:val="nil"/>
              <w:right w:val="nil"/>
            </w:tcBorders>
            <w:vAlign w:val="center"/>
          </w:tcPr>
          <w:p w14:paraId="4449067C">
            <w:pPr>
              <w:ind w:left="150"/>
              <w:jc w:val="right"/>
            </w:pPr>
            <w:r>
              <w:rPr>
                <w:rFonts w:ascii="仿宋" w:hAnsi="仿宋" w:eastAsia="仿宋" w:cs="仿宋"/>
                <w:position w:val="8"/>
                <w:sz w:val="20"/>
              </w:rPr>
              <w:t>单位:万元</w:t>
            </w:r>
          </w:p>
        </w:tc>
      </w:tr>
      <w:tr w14:paraId="62D5E4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28F9CB63">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556745E8">
            <w:pPr>
              <w:ind w:left="30"/>
              <w:jc w:val="center"/>
            </w:pPr>
            <w:r>
              <w:rPr>
                <w:rFonts w:ascii="黑体" w:hAnsi="黑体" w:eastAsia="黑体" w:cs="黑体"/>
                <w:position w:val="10"/>
                <w:sz w:val="20"/>
              </w:rPr>
              <w:t>国有资本经营预算支出</w:t>
            </w:r>
          </w:p>
        </w:tc>
      </w:tr>
      <w:tr w14:paraId="5B57C6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49A5AE59">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77FED4E">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7D88278D">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67835DB">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18D1623">
            <w:pPr>
              <w:ind w:left="30"/>
              <w:jc w:val="center"/>
            </w:pPr>
            <w:r>
              <w:rPr>
                <w:rFonts w:ascii="黑体" w:hAnsi="黑体" w:eastAsia="黑体" w:cs="黑体"/>
                <w:position w:val="10"/>
                <w:sz w:val="20"/>
              </w:rPr>
              <w:t>项目支出</w:t>
            </w:r>
          </w:p>
        </w:tc>
      </w:tr>
      <w:tr w14:paraId="0C8A2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520564C">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CAC7E7E">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4E129A9">
            <w:pPr>
              <w:ind w:left="30"/>
              <w:jc w:val="center"/>
            </w:pPr>
            <w:r>
              <w:rPr>
                <w:rFonts w:ascii="黑体" w:hAnsi="黑体" w:eastAsia="黑体" w:cs="黑体"/>
                <w:position w:val="10"/>
                <w:sz w:val="20"/>
              </w:rPr>
              <w:t>项</w:t>
            </w:r>
          </w:p>
        </w:tc>
        <w:tc>
          <w:tcPr>
            <w:tcW w:w="1200" w:type="dxa"/>
            <w:gridSpan w:val="2"/>
            <w:vMerge w:val="continue"/>
          </w:tcPr>
          <w:p w14:paraId="69794388"/>
        </w:tc>
        <w:tc>
          <w:tcPr>
            <w:tcW w:w="1200" w:type="dxa"/>
            <w:gridSpan w:val="2"/>
            <w:vMerge w:val="continue"/>
          </w:tcPr>
          <w:p w14:paraId="5B0FCC81"/>
        </w:tc>
        <w:tc>
          <w:tcPr>
            <w:tcW w:w="1200" w:type="dxa"/>
            <w:gridSpan w:val="2"/>
            <w:vMerge w:val="continue"/>
          </w:tcPr>
          <w:p w14:paraId="2BB04BB9"/>
        </w:tc>
        <w:tc>
          <w:tcPr>
            <w:tcW w:w="1200" w:type="dxa"/>
            <w:vMerge w:val="continue"/>
          </w:tcPr>
          <w:p w14:paraId="38336F5B"/>
        </w:tc>
      </w:tr>
      <w:tr w14:paraId="307DC3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568368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20405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2B443E">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71D7063">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5AEE4C2">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CC918D">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9A5E8D6">
            <w:pPr>
              <w:ind w:left="30"/>
              <w:jc w:val="right"/>
            </w:pPr>
          </w:p>
        </w:tc>
      </w:tr>
      <w:tr w14:paraId="65256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115F351"/>
        </w:tc>
        <w:tc>
          <w:tcPr>
            <w:tcW w:w="1200" w:type="dxa"/>
            <w:gridSpan w:val="2"/>
          </w:tcPr>
          <w:p w14:paraId="5FF617BE"/>
        </w:tc>
        <w:tc>
          <w:tcPr>
            <w:tcW w:w="1200" w:type="dxa"/>
            <w:gridSpan w:val="2"/>
          </w:tcPr>
          <w:p w14:paraId="67AC582D"/>
        </w:tc>
        <w:tc>
          <w:tcPr>
            <w:tcW w:w="1200" w:type="dxa"/>
            <w:gridSpan w:val="2"/>
          </w:tcPr>
          <w:p w14:paraId="27EC7C5C"/>
        </w:tc>
        <w:tc>
          <w:tcPr>
            <w:tcW w:w="1200" w:type="dxa"/>
            <w:gridSpan w:val="2"/>
          </w:tcPr>
          <w:p w14:paraId="11BF9867"/>
        </w:tc>
        <w:tc>
          <w:tcPr>
            <w:tcW w:w="1200" w:type="dxa"/>
            <w:gridSpan w:val="2"/>
          </w:tcPr>
          <w:p w14:paraId="36BE9B94"/>
        </w:tc>
        <w:tc>
          <w:tcPr>
            <w:tcW w:w="1200" w:type="dxa"/>
          </w:tcPr>
          <w:p w14:paraId="637B0ED8"/>
        </w:tc>
      </w:tr>
      <w:tr w14:paraId="473F94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515311E"/>
        </w:tc>
        <w:tc>
          <w:tcPr>
            <w:tcW w:w="1200" w:type="dxa"/>
            <w:gridSpan w:val="2"/>
          </w:tcPr>
          <w:p w14:paraId="25ECBE6D"/>
        </w:tc>
        <w:tc>
          <w:tcPr>
            <w:tcW w:w="1200" w:type="dxa"/>
            <w:gridSpan w:val="2"/>
          </w:tcPr>
          <w:p w14:paraId="7F898D3C"/>
        </w:tc>
        <w:tc>
          <w:tcPr>
            <w:tcW w:w="1200" w:type="dxa"/>
            <w:gridSpan w:val="2"/>
          </w:tcPr>
          <w:p w14:paraId="40B3A5A7"/>
        </w:tc>
        <w:tc>
          <w:tcPr>
            <w:tcW w:w="1200" w:type="dxa"/>
            <w:gridSpan w:val="2"/>
          </w:tcPr>
          <w:p w14:paraId="11354366"/>
        </w:tc>
        <w:tc>
          <w:tcPr>
            <w:tcW w:w="1200" w:type="dxa"/>
            <w:gridSpan w:val="2"/>
          </w:tcPr>
          <w:p w14:paraId="69555C8C"/>
        </w:tc>
        <w:tc>
          <w:tcPr>
            <w:tcW w:w="1200" w:type="dxa"/>
          </w:tcPr>
          <w:p w14:paraId="5B1094F0"/>
        </w:tc>
      </w:tr>
      <w:tr w14:paraId="45596E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91CFD35"/>
        </w:tc>
        <w:tc>
          <w:tcPr>
            <w:tcW w:w="1200" w:type="dxa"/>
            <w:gridSpan w:val="2"/>
          </w:tcPr>
          <w:p w14:paraId="26B9FD02"/>
        </w:tc>
        <w:tc>
          <w:tcPr>
            <w:tcW w:w="1200" w:type="dxa"/>
            <w:gridSpan w:val="2"/>
          </w:tcPr>
          <w:p w14:paraId="53288479"/>
        </w:tc>
        <w:tc>
          <w:tcPr>
            <w:tcW w:w="1200" w:type="dxa"/>
            <w:gridSpan w:val="2"/>
          </w:tcPr>
          <w:p w14:paraId="3FB19558"/>
        </w:tc>
        <w:tc>
          <w:tcPr>
            <w:tcW w:w="1200" w:type="dxa"/>
            <w:gridSpan w:val="2"/>
          </w:tcPr>
          <w:p w14:paraId="11C46FE6"/>
        </w:tc>
        <w:tc>
          <w:tcPr>
            <w:tcW w:w="1200" w:type="dxa"/>
            <w:gridSpan w:val="2"/>
          </w:tcPr>
          <w:p w14:paraId="22607D33"/>
        </w:tc>
        <w:tc>
          <w:tcPr>
            <w:tcW w:w="1200" w:type="dxa"/>
          </w:tcPr>
          <w:p w14:paraId="56AB1183"/>
        </w:tc>
      </w:tr>
      <w:tr w14:paraId="15AE9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040CDF3"/>
        </w:tc>
        <w:tc>
          <w:tcPr>
            <w:tcW w:w="1200" w:type="dxa"/>
            <w:gridSpan w:val="2"/>
          </w:tcPr>
          <w:p w14:paraId="35A06E9A"/>
        </w:tc>
        <w:tc>
          <w:tcPr>
            <w:tcW w:w="1200" w:type="dxa"/>
            <w:gridSpan w:val="2"/>
          </w:tcPr>
          <w:p w14:paraId="5495F7EC"/>
        </w:tc>
        <w:tc>
          <w:tcPr>
            <w:tcW w:w="1200" w:type="dxa"/>
            <w:gridSpan w:val="2"/>
          </w:tcPr>
          <w:p w14:paraId="68867DA4"/>
        </w:tc>
        <w:tc>
          <w:tcPr>
            <w:tcW w:w="1200" w:type="dxa"/>
            <w:gridSpan w:val="2"/>
          </w:tcPr>
          <w:p w14:paraId="73EEAD45"/>
        </w:tc>
        <w:tc>
          <w:tcPr>
            <w:tcW w:w="1200" w:type="dxa"/>
            <w:gridSpan w:val="2"/>
          </w:tcPr>
          <w:p w14:paraId="6939C434"/>
        </w:tc>
        <w:tc>
          <w:tcPr>
            <w:tcW w:w="1200" w:type="dxa"/>
          </w:tcPr>
          <w:p w14:paraId="671C3AEF"/>
        </w:tc>
      </w:tr>
      <w:tr w14:paraId="0CE14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88B7877"/>
        </w:tc>
        <w:tc>
          <w:tcPr>
            <w:tcW w:w="1200" w:type="dxa"/>
            <w:gridSpan w:val="2"/>
          </w:tcPr>
          <w:p w14:paraId="10C6DEBC"/>
        </w:tc>
        <w:tc>
          <w:tcPr>
            <w:tcW w:w="1200" w:type="dxa"/>
            <w:gridSpan w:val="2"/>
          </w:tcPr>
          <w:p w14:paraId="626EE118"/>
        </w:tc>
        <w:tc>
          <w:tcPr>
            <w:tcW w:w="1200" w:type="dxa"/>
            <w:gridSpan w:val="2"/>
          </w:tcPr>
          <w:p w14:paraId="1C616168"/>
        </w:tc>
        <w:tc>
          <w:tcPr>
            <w:tcW w:w="1200" w:type="dxa"/>
            <w:gridSpan w:val="2"/>
          </w:tcPr>
          <w:p w14:paraId="00A0E555"/>
        </w:tc>
        <w:tc>
          <w:tcPr>
            <w:tcW w:w="1200" w:type="dxa"/>
            <w:gridSpan w:val="2"/>
          </w:tcPr>
          <w:p w14:paraId="605A2D73"/>
        </w:tc>
        <w:tc>
          <w:tcPr>
            <w:tcW w:w="1200" w:type="dxa"/>
          </w:tcPr>
          <w:p w14:paraId="31F44618"/>
        </w:tc>
      </w:tr>
      <w:tr w14:paraId="11EC3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3EDC887E">
            <w:pPr>
              <w:ind w:left="150"/>
              <w:jc w:val="left"/>
            </w:pPr>
            <w:r>
              <w:rPr>
                <w:rFonts w:ascii="仿宋" w:hAnsi="仿宋" w:eastAsia="仿宋" w:cs="仿宋"/>
                <w:position w:val="8"/>
                <w:sz w:val="20"/>
              </w:rPr>
              <w:t>中共皮山县委组织部2023年没有安排国有资本经营预算的支出，国有资本经营预算支出情况表为空表。</w:t>
            </w:r>
          </w:p>
        </w:tc>
      </w:tr>
    </w:tbl>
    <w:p w14:paraId="4C170AC7">
      <w:r>
        <w:br w:type="textWrapping"/>
      </w:r>
    </w:p>
    <w:p w14:paraId="00D8CA6F">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429EF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1B337BA9">
            <w:pPr>
              <w:ind w:left="150"/>
              <w:jc w:val="left"/>
            </w:pPr>
            <w:r>
              <w:rPr>
                <w:rFonts w:ascii="仿宋" w:hAnsi="仿宋" w:eastAsia="仿宋" w:cs="仿宋"/>
                <w:position w:val="8"/>
                <w:sz w:val="20"/>
              </w:rPr>
              <w:t>表10</w:t>
            </w:r>
          </w:p>
        </w:tc>
      </w:tr>
      <w:tr w14:paraId="07C44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7E76C36">
            <w:pPr>
              <w:ind w:left="150"/>
              <w:jc w:val="center"/>
            </w:pPr>
            <w:r>
              <w:rPr>
                <w:rFonts w:ascii="黑体" w:hAnsi="黑体" w:eastAsia="黑体" w:cs="黑体"/>
                <w:position w:val="15"/>
                <w:sz w:val="28"/>
              </w:rPr>
              <w:t>财政拨款“三公”经费支出情况表</w:t>
            </w:r>
          </w:p>
        </w:tc>
      </w:tr>
      <w:tr w14:paraId="197B07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000E69A5">
            <w:pPr>
              <w:ind w:left="150"/>
              <w:jc w:val="left"/>
            </w:pPr>
            <w:r>
              <w:rPr>
                <w:rFonts w:ascii="仿宋" w:hAnsi="仿宋" w:eastAsia="仿宋" w:cs="仿宋"/>
                <w:position w:val="8"/>
                <w:sz w:val="20"/>
              </w:rPr>
              <w:t>编制单位：中共皮山县委组织部</w:t>
            </w:r>
          </w:p>
        </w:tc>
        <w:tc>
          <w:tcPr>
            <w:tcW w:w="4200" w:type="dxa"/>
            <w:gridSpan w:val="4"/>
            <w:tcBorders>
              <w:top w:val="nil"/>
              <w:left w:val="nil"/>
              <w:right w:val="nil"/>
            </w:tcBorders>
            <w:vAlign w:val="center"/>
          </w:tcPr>
          <w:p w14:paraId="4C1BD14F">
            <w:pPr>
              <w:ind w:left="150"/>
              <w:jc w:val="right"/>
            </w:pPr>
            <w:r>
              <w:rPr>
                <w:rFonts w:ascii="仿宋" w:hAnsi="仿宋" w:eastAsia="仿宋" w:cs="仿宋"/>
                <w:position w:val="8"/>
                <w:sz w:val="20"/>
              </w:rPr>
              <w:t>单位:万元</w:t>
            </w:r>
          </w:p>
        </w:tc>
      </w:tr>
      <w:tr w14:paraId="7335BA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0F4D7189">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566D1586">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421E309B">
            <w:pPr>
              <w:ind w:left="30"/>
              <w:jc w:val="center"/>
            </w:pPr>
            <w:r>
              <w:rPr>
                <w:rFonts w:ascii="黑体" w:hAnsi="黑体" w:eastAsia="黑体" w:cs="黑体"/>
                <w:position w:val="10"/>
                <w:sz w:val="20"/>
              </w:rPr>
              <w:t>资金来源</w:t>
            </w:r>
          </w:p>
        </w:tc>
      </w:tr>
      <w:tr w14:paraId="1A260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0D7982AC"/>
        </w:tc>
        <w:tc>
          <w:tcPr>
            <w:tcW w:w="1680" w:type="dxa"/>
            <w:gridSpan w:val="2"/>
            <w:vMerge w:val="continue"/>
          </w:tcPr>
          <w:p w14:paraId="4816AC94"/>
        </w:tc>
        <w:tc>
          <w:tcPr>
            <w:tcW w:w="1680" w:type="dxa"/>
            <w:gridSpan w:val="2"/>
            <w:tcBorders>
              <w:top w:val="single" w:color="auto" w:sz="0" w:space="0"/>
              <w:left w:val="single" w:color="auto" w:sz="0" w:space="0"/>
              <w:bottom w:val="single" w:color="auto" w:sz="0" w:space="0"/>
              <w:right w:val="single" w:color="auto" w:sz="0" w:space="0"/>
            </w:tcBorders>
            <w:vAlign w:val="center"/>
          </w:tcPr>
          <w:p w14:paraId="5E17C160">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758747D">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61B7E914">
            <w:pPr>
              <w:ind w:left="30"/>
              <w:jc w:val="center"/>
            </w:pPr>
            <w:r>
              <w:rPr>
                <w:rFonts w:ascii="黑体" w:hAnsi="黑体" w:eastAsia="黑体" w:cs="黑体"/>
                <w:position w:val="10"/>
                <w:sz w:val="20"/>
              </w:rPr>
              <w:t>国有资本经营预算</w:t>
            </w:r>
          </w:p>
        </w:tc>
      </w:tr>
      <w:tr w14:paraId="3F0344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5DC1A09">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8E4547F">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3DA398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2130A11">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4BD77388">
            <w:pPr>
              <w:ind w:left="30"/>
              <w:jc w:val="right"/>
            </w:pPr>
            <w:r>
              <w:rPr>
                <w:rFonts w:ascii="黑体" w:hAnsi="黑体" w:eastAsia="黑体" w:cs="黑体"/>
                <w:position w:val="8"/>
                <w:sz w:val="16"/>
              </w:rPr>
              <w:t xml:space="preserve"> </w:t>
            </w:r>
          </w:p>
        </w:tc>
      </w:tr>
      <w:tr w14:paraId="2B77E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07C6900C">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F449363">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83D409E">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AA1930E">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492EF194">
            <w:pPr>
              <w:ind w:left="30"/>
              <w:jc w:val="right"/>
            </w:pPr>
            <w:r>
              <w:rPr>
                <w:rFonts w:ascii="黑体" w:hAnsi="黑体" w:eastAsia="黑体" w:cs="黑体"/>
                <w:position w:val="8"/>
                <w:sz w:val="16"/>
              </w:rPr>
              <w:t xml:space="preserve"> </w:t>
            </w:r>
          </w:p>
        </w:tc>
      </w:tr>
      <w:tr w14:paraId="42B43E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16FA73B">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239D946">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BDC04BE">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95209AB">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22EEBA53">
            <w:pPr>
              <w:ind w:left="30"/>
              <w:jc w:val="right"/>
            </w:pPr>
            <w:r>
              <w:rPr>
                <w:rFonts w:ascii="黑体" w:hAnsi="黑体" w:eastAsia="黑体" w:cs="黑体"/>
                <w:position w:val="8"/>
                <w:sz w:val="16"/>
              </w:rPr>
              <w:t xml:space="preserve"> </w:t>
            </w:r>
          </w:p>
        </w:tc>
      </w:tr>
      <w:tr w14:paraId="48B32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9536E22">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6D06813">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332AA2C">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5FA2C34">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5D3461EC">
            <w:pPr>
              <w:ind w:left="30"/>
              <w:jc w:val="right"/>
            </w:pPr>
            <w:r>
              <w:rPr>
                <w:rFonts w:ascii="黑体" w:hAnsi="黑体" w:eastAsia="黑体" w:cs="黑体"/>
                <w:position w:val="8"/>
                <w:sz w:val="16"/>
              </w:rPr>
              <w:t xml:space="preserve"> </w:t>
            </w:r>
          </w:p>
        </w:tc>
      </w:tr>
      <w:tr w14:paraId="4C1B9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A2E0CE8">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15988BD">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3204822">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07706A3">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661DA85D">
            <w:pPr>
              <w:ind w:left="30"/>
              <w:jc w:val="right"/>
            </w:pPr>
            <w:r>
              <w:rPr>
                <w:rFonts w:ascii="黑体" w:hAnsi="黑体" w:eastAsia="黑体" w:cs="黑体"/>
                <w:position w:val="8"/>
                <w:sz w:val="16"/>
              </w:rPr>
              <w:t xml:space="preserve"> </w:t>
            </w:r>
          </w:p>
        </w:tc>
      </w:tr>
      <w:tr w14:paraId="1349E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762F8C5">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B07290F">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B4162A5">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EE4FAFF">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24F8D26E">
            <w:pPr>
              <w:ind w:left="30"/>
              <w:jc w:val="right"/>
            </w:pPr>
            <w:r>
              <w:rPr>
                <w:rFonts w:ascii="黑体" w:hAnsi="黑体" w:eastAsia="黑体" w:cs="黑体"/>
                <w:position w:val="8"/>
                <w:sz w:val="16"/>
              </w:rPr>
              <w:t xml:space="preserve"> </w:t>
            </w:r>
          </w:p>
        </w:tc>
      </w:tr>
      <w:tr w14:paraId="2A234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56D079EF">
            <w:pPr>
              <w:ind w:left="150"/>
              <w:jc w:val="left"/>
            </w:pPr>
            <w:r>
              <w:rPr>
                <w:rFonts w:ascii="仿宋" w:hAnsi="仿宋" w:eastAsia="仿宋" w:cs="仿宋"/>
                <w:position w:val="8"/>
                <w:sz w:val="20"/>
              </w:rPr>
              <w:t>中共皮山县委组织部2023年没有使用财政拨款“三公”经费安排的支出，财政拨款“三公”经费支出情况表为空表。</w:t>
            </w:r>
          </w:p>
        </w:tc>
      </w:tr>
    </w:tbl>
    <w:p w14:paraId="13267877">
      <w:r>
        <w:br w:type="textWrapping"/>
      </w:r>
    </w:p>
    <w:p w14:paraId="5E6A80B7">
      <w:pPr>
        <w:rPr>
          <w:rFonts w:ascii="黑体" w:hAnsi="黑体" w:eastAsia="黑体" w:cs="黑体"/>
          <w:position w:val="30"/>
          <w:sz w:val="42"/>
        </w:rPr>
      </w:pPr>
      <w:r>
        <w:rPr>
          <w:rFonts w:ascii="黑体" w:hAnsi="黑体" w:eastAsia="黑体" w:cs="黑体"/>
          <w:position w:val="30"/>
          <w:sz w:val="42"/>
        </w:rPr>
        <w:br w:type="page"/>
      </w:r>
    </w:p>
    <w:p w14:paraId="3BD7D3FD">
      <w:pPr>
        <w:ind w:left="200" w:right="200" w:firstLine="500"/>
        <w:jc w:val="center"/>
      </w:pPr>
      <w:r>
        <w:rPr>
          <w:rFonts w:ascii="黑体" w:hAnsi="黑体" w:eastAsia="黑体" w:cs="黑体"/>
          <w:position w:val="30"/>
          <w:sz w:val="42"/>
        </w:rPr>
        <w:t>第三部分 2023年单位预算情况说明</w:t>
      </w:r>
    </w:p>
    <w:p w14:paraId="04D25E26">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一、关于中共皮山县委组织部2023年收支预算情况的总体说明</w:t>
      </w:r>
    </w:p>
    <w:p w14:paraId="162F116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按照全口径预算的原则，中共皮山县委组织部2023年所有收入和支出均纳入单位预算管理。收支总预算4254.13万元。</w:t>
      </w:r>
    </w:p>
    <w:p w14:paraId="4ECF06A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收入预算包括：财政拨款、一般公共预算。</w:t>
      </w:r>
    </w:p>
    <w:p w14:paraId="25DCD2A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支出预算包括：社会保障和就业支出、农林水支出、其他支出、一般公共服务支出。</w:t>
      </w:r>
    </w:p>
    <w:p w14:paraId="598A0CFC">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二、关于中共皮山县委组织部2023年收入预算情况说明</w:t>
      </w:r>
    </w:p>
    <w:p w14:paraId="51AEE45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中共皮山县委组织部收入预算4254.13万元，其中：</w:t>
      </w:r>
    </w:p>
    <w:p w14:paraId="1C16991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一般公共预算440.90万元，占10.36%，比上年预算减少1208.83万元，下降73.27%，主要原因是2023年做平衡预算，以收定支，2023年未做特定类项目。</w:t>
      </w:r>
    </w:p>
    <w:p w14:paraId="62DE223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上级一般公共预算安排的转移支付资金27万元，占0.63%，比上年预算减少189.4万元，下降87.52%，主要原因是上级安排的项目资金还未到位，目前只有27万元的自治区援疆干部医疗费。</w:t>
      </w:r>
    </w:p>
    <w:p w14:paraId="7340C00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14:paraId="0887705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14:paraId="2C1FB42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14:paraId="04D4EFE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14:paraId="27EDD38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财政拨款结转3786.23万元，占89.00%，比上年预算增加3786.23万元，增长100.00%，主要原因是2022年做预算时未将上年结转数据纳入年初预算，2023年做平衡预算将2022年财政款结转3786.23万元纳入预算。</w:t>
      </w:r>
    </w:p>
    <w:p w14:paraId="323BD494">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三、关于中共皮山县委组织部2023年支出预算情况说明</w:t>
      </w:r>
    </w:p>
    <w:p w14:paraId="7960456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中共皮山县委组织部2023年支出预算4254.13万元，其中：</w:t>
      </w:r>
    </w:p>
    <w:p w14:paraId="2E5FD8C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基本支出440.90万元，占10.36%，比上年预算增加66.69万元，增长17.82%，主要原因是人员类工资和社会保险增加。</w:t>
      </w:r>
    </w:p>
    <w:p w14:paraId="1C46CD0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项目支出3813.23万元，占89.64%，比上年预算增加2811.38万元，增长280.62%，主要原因是上年结转项目资金3786.23万元，今年新增项目自治区援疆干部医疗费27万元。项目按进度支付。</w:t>
      </w:r>
    </w:p>
    <w:p w14:paraId="28FEAD33">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四、关于中共皮山县委组织部2023年财政拨款收支预算情况的总体说明</w:t>
      </w:r>
    </w:p>
    <w:p w14:paraId="4DEF8C0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2023年财政拨款收支总预算467.9万元。</w:t>
      </w:r>
    </w:p>
    <w:p w14:paraId="207E82A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14:paraId="20CA80F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收入预算包括：一般公共预算拨款467.9万元。</w:t>
      </w:r>
    </w:p>
    <w:p w14:paraId="3657266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一般公共预算支出包括：一般公共服务支出409.79万元，主要用于人员工资和社保缴纳。公用经费。</w:t>
      </w:r>
    </w:p>
    <w:p w14:paraId="6A31881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社会保障和就业支出58.11万元，主要用于在职人员社保缴纳，职业年金缴纳。</w:t>
      </w:r>
    </w:p>
    <w:p w14:paraId="6D0605DC">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五、关于中共皮山县委组织部2023年一般公共预算当年拨款情况说明</w:t>
      </w:r>
    </w:p>
    <w:p w14:paraId="67ABCD4F">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14:paraId="7A6D535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中共皮山县委组织部2023年一般公共预算拨款合计467.90万元，其中：</w:t>
      </w:r>
    </w:p>
    <w:p w14:paraId="4056258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基本支出440.90万元，比上年预算增加66.69万元，增长17.82%。主要原因是：人员工资和社保缴纳增加。</w:t>
      </w:r>
    </w:p>
    <w:p w14:paraId="0E933FC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项目支出27万元，比上年预算减少974.85万元，下降97.3%。主要原因是：2023年做平衡预算，以收定支，2023年未做特定类项目。</w:t>
      </w:r>
    </w:p>
    <w:p w14:paraId="0E52734E">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14:paraId="37BA3F1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1.一般公共服务支出（类）409.79万元，占87.58%。</w:t>
      </w:r>
    </w:p>
    <w:p w14:paraId="67F2D38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2.社会保障和就业支出（类）58.11万元，占12.42%。</w:t>
      </w:r>
    </w:p>
    <w:p w14:paraId="75BF4367">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14:paraId="58A5102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1.一般公共服务支出（类）组织事务（款）行政运行（项）:2023年预算数为382.79万元，比上年预算数减少91.42万元，下降19.28%，主要原因是：离退休人员活动经费项目减少。</w:t>
      </w:r>
    </w:p>
    <w:p w14:paraId="6539D50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一般公共服务支出（类）组织事务（款）其他组织事务支出（项）:2023年预算数为27万元，比上年预算数增加27.00万元，增长100.00%，主要原因是：2022年做预算时未将结转数据纳入年初预算，2023年做平衡预算将2022年财政拨款27万元纳入预算。</w:t>
      </w:r>
    </w:p>
    <w:p w14:paraId="1E79651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3.社会保障和就业支出（类）行政事业单位养老支出（款）机关事业单位基本养老保险缴费支出（项）:2023年预算数为38.74万元，比上年预算数增加0.56万元，增长1.47%，主要原因是：养老缴纳基数调整增加。</w:t>
      </w:r>
    </w:p>
    <w:p w14:paraId="1A7B6C0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4.社会保障和就业支出（类）行政事业单位养老支出（款）机关事业单位职业年金缴费支出（项）:2023年预算数为19.37万元，比上年预算数增加0.28万元，增长1.47%，主要原因是：基数调整增加。</w:t>
      </w:r>
    </w:p>
    <w:p w14:paraId="36940D91">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六、关于中共皮山县委组织部2023年一般公共预算基本支出情况说明</w:t>
      </w:r>
    </w:p>
    <w:p w14:paraId="6A58E9E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中共皮山县委组织部2023年一般公共预算基本支出440.90万元，其中：</w:t>
      </w:r>
    </w:p>
    <w:p w14:paraId="77B59ED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432.10万元，主要包括：基本工资、津贴补贴、奖金、绩效工资、机关事业单位基本养老保险缴费、职业年金缴费、城镇职工基本医疗保险缴费、公务员医疗补助缴费、其他社会保障缴费、住房公积金、取暖费、离休费、退休费、生活补助、奖励金。</w:t>
      </w:r>
    </w:p>
    <w:p w14:paraId="20D0CF05">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公用经费8.8万元，主要包括：办公费，职工差旅费。</w:t>
      </w:r>
    </w:p>
    <w:p w14:paraId="57607615">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七、关于中共皮山县委组织部2023年一般公共预算项目支出情况说明</w:t>
      </w:r>
    </w:p>
    <w:p w14:paraId="295DAA9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1.项目名称：自治区援疆干部医疗费。</w:t>
      </w:r>
    </w:p>
    <w:p w14:paraId="5D38B36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设立的政策依据：和地财行</w:t>
      </w:r>
      <w:r>
        <w:rPr>
          <w:rFonts w:hint="eastAsia" w:ascii="仿宋" w:hAnsi="仿宋" w:eastAsia="仿宋" w:cs="仿宋"/>
          <w:position w:val="10"/>
          <w:sz w:val="32"/>
          <w:szCs w:val="32"/>
          <w:lang w:eastAsia="zh-CN"/>
        </w:rPr>
        <w:t>〔2022〕55号</w:t>
      </w:r>
      <w:r>
        <w:rPr>
          <w:rFonts w:ascii="仿宋" w:hAnsi="仿宋" w:eastAsia="仿宋" w:cs="仿宋"/>
          <w:position w:val="10"/>
          <w:sz w:val="32"/>
          <w:szCs w:val="32"/>
        </w:rPr>
        <w:t>。</w:t>
      </w:r>
    </w:p>
    <w:p w14:paraId="237BFAE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预算安排规模：27万元</w:t>
      </w:r>
    </w:p>
    <w:p w14:paraId="555C9D3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项目承担单位：中共皮山县委组织部。</w:t>
      </w:r>
    </w:p>
    <w:p w14:paraId="00E32E5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资金分配情况：在皮援疆干部医疗费报销。</w:t>
      </w:r>
    </w:p>
    <w:p w14:paraId="062C006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1日1—</w:t>
      </w:r>
      <w:r>
        <w:rPr>
          <w:rFonts w:ascii="仿宋" w:hAnsi="仿宋" w:eastAsia="仿宋" w:cs="仿宋"/>
          <w:position w:val="10"/>
          <w:sz w:val="32"/>
          <w:szCs w:val="32"/>
        </w:rPr>
        <w:t>2023年12月</w:t>
      </w:r>
      <w:r>
        <w:rPr>
          <w:rFonts w:hint="eastAsia" w:ascii="仿宋" w:hAnsi="仿宋" w:eastAsia="仿宋" w:cs="仿宋"/>
          <w:position w:val="10"/>
          <w:sz w:val="32"/>
          <w:szCs w:val="32"/>
          <w:lang w:val="en-US" w:eastAsia="zh-CN"/>
        </w:rPr>
        <w:t>31日</w:t>
      </w:r>
      <w:r>
        <w:rPr>
          <w:rFonts w:ascii="仿宋" w:hAnsi="仿宋" w:eastAsia="仿宋" w:cs="仿宋"/>
          <w:position w:val="10"/>
          <w:sz w:val="32"/>
          <w:szCs w:val="32"/>
        </w:rPr>
        <w:t>。</w:t>
      </w:r>
    </w:p>
    <w:p w14:paraId="18AF67CC">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八、关于中共皮山县委组织部2023年政府性基金预算拨款情况说明</w:t>
      </w:r>
    </w:p>
    <w:p w14:paraId="1F0F3E9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中共皮山县委组织部2023年没有使用政府性基金预算拨款安排的支出，政府性基金预算支出情况表为空表。</w:t>
      </w:r>
    </w:p>
    <w:p w14:paraId="4C37ADB8">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九、关于中共皮山县委组织部2023年国有资本经营预算拨款情况说明</w:t>
      </w:r>
    </w:p>
    <w:p w14:paraId="7E5ACC4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中共皮山县委组织部2023年没有使用国有资本经营预算拨款安排的支出，国有资本经营预算支出情况表为空表。</w:t>
      </w:r>
    </w:p>
    <w:p w14:paraId="2E1E5614">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十、关于中共皮山县委组织部2023年财政拨款“三公”经费预算情况说明</w:t>
      </w:r>
    </w:p>
    <w:p w14:paraId="152BB9E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中共皮山县委组织部2023年财政拨款“三公”经费数为0万元，其中：因公出国（境）费0万元，公务用车购置费0万元，公务用车运行费0万元，公务接待费0万元。</w:t>
      </w:r>
    </w:p>
    <w:p w14:paraId="24DA2DE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14:paraId="3F4AB57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14:paraId="226E81F0">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14:paraId="64ECE078">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14:paraId="42BE36B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2023年，中共皮山县委组织部本级及下属0家行政单位和0家事业单位的机关运行经费财政拨款预算8.8万元，比上年预算增加8.80万元，增长100.00%。主要原因是无人员增加和减少。</w:t>
      </w:r>
    </w:p>
    <w:p w14:paraId="5CF5B7F6">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14:paraId="07C1D0D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2023年，中共皮山县委组织部政府采购预算0万元，其中：政府采购货物预算0万元，政府采购工程预算0万元，政府采购服务预算0万元。</w:t>
      </w:r>
    </w:p>
    <w:p w14:paraId="75E0C86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14:paraId="5631012C">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14:paraId="36521DA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截至2022年底，中共皮山县委组织部及下属各预算单位占用使用国有资产总体情况为</w:t>
      </w:r>
    </w:p>
    <w:p w14:paraId="5B2A1F8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14:paraId="5504704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14:paraId="224B5E4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3.办公家具价值20.81万元。</w:t>
      </w:r>
    </w:p>
    <w:p w14:paraId="3E4C04C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4.其他资产价值85.18万元。</w:t>
      </w:r>
    </w:p>
    <w:p w14:paraId="21AE528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14:paraId="5D35813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14:paraId="49B637F1">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14:paraId="49B7AE8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2023年，本年度预算绩效管理的财政拨款项目1个，涉及预算金额27万元；非财政拨款项目0个，涉及预算金额0万元。</w:t>
      </w:r>
    </w:p>
    <w:p w14:paraId="73BB360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position w:val="10"/>
          <w:sz w:val="32"/>
          <w:szCs w:val="32"/>
        </w:rPr>
        <w:t>具体情况见下表（按项目分别填报）：</w:t>
      </w:r>
    </w:p>
    <w:tbl>
      <w:tblPr>
        <w:tblStyle w:val="3"/>
        <w:tblW w:w="88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2"/>
        <w:gridCol w:w="1043"/>
        <w:gridCol w:w="2021"/>
        <w:gridCol w:w="970"/>
        <w:gridCol w:w="759"/>
        <w:gridCol w:w="687"/>
        <w:gridCol w:w="576"/>
        <w:gridCol w:w="1028"/>
        <w:gridCol w:w="869"/>
      </w:tblGrid>
      <w:tr w14:paraId="44862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8865" w:type="dxa"/>
            <w:gridSpan w:val="9"/>
            <w:tcBorders>
              <w:top w:val="nil"/>
              <w:left w:val="nil"/>
              <w:bottom w:val="nil"/>
              <w:right w:val="nil"/>
            </w:tcBorders>
            <w:shd w:val="clear" w:color="auto" w:fill="auto"/>
            <w:vAlign w:val="center"/>
          </w:tcPr>
          <w:p w14:paraId="5FDC33E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64EE6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865" w:type="dxa"/>
            <w:gridSpan w:val="9"/>
            <w:tcBorders>
              <w:top w:val="nil"/>
              <w:left w:val="nil"/>
              <w:bottom w:val="nil"/>
              <w:right w:val="nil"/>
            </w:tcBorders>
            <w:shd w:val="clear" w:color="auto" w:fill="auto"/>
            <w:vAlign w:val="center"/>
          </w:tcPr>
          <w:p w14:paraId="35A3A8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w:t>
            </w:r>
          </w:p>
        </w:tc>
      </w:tr>
      <w:tr w14:paraId="64D5B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AA4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9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76BBC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中共皮山县委组织部</w:t>
            </w:r>
          </w:p>
        </w:tc>
      </w:tr>
      <w:tr w14:paraId="0A6D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1567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B85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2023年度自治区援疆干部医疗费项目</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2B2E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656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李斌斌</w:t>
            </w:r>
          </w:p>
        </w:tc>
      </w:tr>
      <w:tr w14:paraId="48542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3AA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4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6A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759" w:type="dxa"/>
            <w:tcBorders>
              <w:top w:val="single" w:color="000000" w:sz="4" w:space="0"/>
              <w:left w:val="nil"/>
              <w:bottom w:val="single" w:color="000000" w:sz="4" w:space="0"/>
              <w:right w:val="single" w:color="000000" w:sz="4" w:space="0"/>
            </w:tcBorders>
            <w:shd w:val="clear" w:color="auto" w:fill="auto"/>
            <w:vAlign w:val="center"/>
          </w:tcPr>
          <w:p w14:paraId="78716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D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A6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91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6D3D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7AC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910" w:type="dxa"/>
            <w:gridSpan w:val="7"/>
            <w:tcBorders>
              <w:top w:val="single" w:color="000000" w:sz="4" w:space="0"/>
              <w:left w:val="nil"/>
              <w:bottom w:val="single" w:color="000000" w:sz="4" w:space="0"/>
              <w:right w:val="single" w:color="000000" w:sz="4" w:space="0"/>
            </w:tcBorders>
            <w:shd w:val="clear" w:color="auto" w:fill="auto"/>
            <w:vAlign w:val="top"/>
          </w:tcPr>
          <w:p w14:paraId="67A8D3B8">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关于提前下达2023年度自治区援疆干部医疗费的通知》（和地财行〔2022〕55号）文件要求，保障享受援疆干部医疗费人数90人，项目的实施，保障援疆干部健康状况，提升援疆干部身体健康水平，提高工作效率。</w:t>
            </w:r>
          </w:p>
        </w:tc>
      </w:tr>
      <w:tr w14:paraId="7457B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12" w:type="dxa"/>
            <w:tcBorders>
              <w:top w:val="single" w:color="000000" w:sz="4" w:space="0"/>
              <w:left w:val="single" w:color="000000" w:sz="4" w:space="0"/>
              <w:bottom w:val="nil"/>
              <w:right w:val="single" w:color="000000" w:sz="4" w:space="0"/>
            </w:tcBorders>
            <w:shd w:val="clear" w:color="auto" w:fill="auto"/>
            <w:vAlign w:val="center"/>
          </w:tcPr>
          <w:p w14:paraId="768232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nil"/>
              <w:right w:val="single" w:color="000000" w:sz="4" w:space="0"/>
            </w:tcBorders>
            <w:shd w:val="clear" w:color="auto" w:fill="auto"/>
            <w:vAlign w:val="center"/>
          </w:tcPr>
          <w:p w14:paraId="5E7104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021" w:type="dxa"/>
            <w:tcBorders>
              <w:top w:val="single" w:color="000000" w:sz="4" w:space="0"/>
              <w:left w:val="single" w:color="000000" w:sz="4" w:space="0"/>
              <w:bottom w:val="nil"/>
              <w:right w:val="single" w:color="000000" w:sz="4" w:space="0"/>
            </w:tcBorders>
            <w:shd w:val="clear" w:color="auto" w:fill="auto"/>
            <w:vAlign w:val="center"/>
          </w:tcPr>
          <w:p w14:paraId="25F474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0" w:type="dxa"/>
            <w:tcBorders>
              <w:top w:val="single" w:color="000000" w:sz="4" w:space="0"/>
              <w:left w:val="single" w:color="000000" w:sz="4" w:space="0"/>
              <w:bottom w:val="nil"/>
              <w:right w:val="single" w:color="000000" w:sz="4" w:space="0"/>
            </w:tcBorders>
            <w:shd w:val="clear" w:color="auto" w:fill="auto"/>
            <w:vAlign w:val="center"/>
          </w:tcPr>
          <w:p w14:paraId="1B250F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759" w:type="dxa"/>
            <w:tcBorders>
              <w:top w:val="single" w:color="000000" w:sz="4" w:space="0"/>
              <w:left w:val="single" w:color="000000" w:sz="4" w:space="0"/>
              <w:bottom w:val="nil"/>
              <w:right w:val="single" w:color="000000" w:sz="4" w:space="0"/>
            </w:tcBorders>
            <w:shd w:val="clear" w:color="auto" w:fill="auto"/>
            <w:vAlign w:val="center"/>
          </w:tcPr>
          <w:p w14:paraId="271DFC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87" w:type="dxa"/>
            <w:tcBorders>
              <w:top w:val="single" w:color="000000" w:sz="4" w:space="0"/>
              <w:left w:val="single" w:color="000000" w:sz="4" w:space="0"/>
              <w:bottom w:val="nil"/>
              <w:right w:val="single" w:color="000000" w:sz="4" w:space="0"/>
            </w:tcBorders>
            <w:shd w:val="clear" w:color="auto" w:fill="auto"/>
            <w:vAlign w:val="center"/>
          </w:tcPr>
          <w:p w14:paraId="7125B4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14:paraId="35E315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28" w:type="dxa"/>
            <w:tcBorders>
              <w:top w:val="single" w:color="000000" w:sz="4" w:space="0"/>
              <w:left w:val="single" w:color="000000" w:sz="4" w:space="0"/>
              <w:bottom w:val="nil"/>
              <w:right w:val="single" w:color="000000" w:sz="4" w:space="0"/>
            </w:tcBorders>
            <w:shd w:val="clear" w:color="auto" w:fill="auto"/>
            <w:vAlign w:val="center"/>
          </w:tcPr>
          <w:p w14:paraId="0373E2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69" w:type="dxa"/>
            <w:tcBorders>
              <w:top w:val="single" w:color="000000" w:sz="4" w:space="0"/>
              <w:left w:val="single" w:color="000000" w:sz="4" w:space="0"/>
              <w:bottom w:val="nil"/>
              <w:right w:val="single" w:color="000000" w:sz="4" w:space="0"/>
            </w:tcBorders>
            <w:shd w:val="clear" w:color="auto" w:fill="auto"/>
            <w:vAlign w:val="center"/>
          </w:tcPr>
          <w:p w14:paraId="03CB6F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1E709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C32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A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43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享受援疆干部医疗费人数</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50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&gt;=90人</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BF2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74D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91人</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4A1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DA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6F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DE5B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5BF53">
            <w:pPr>
              <w:jc w:val="center"/>
              <w:rPr>
                <w:rFonts w:hint="eastAsia" w:ascii="宋体" w:hAnsi="宋体" w:eastAsia="宋体" w:cs="宋体"/>
                <w:i w:val="0"/>
                <w:iCs w:val="0"/>
                <w:color w:val="000000"/>
                <w:sz w:val="20"/>
                <w:szCs w:val="20"/>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6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FD7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援疆干部医疗费享受覆盖率</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7F5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B5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86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5E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AB3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D08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D57D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E575C">
            <w:pPr>
              <w:jc w:val="center"/>
              <w:rPr>
                <w:rFonts w:hint="eastAsia" w:ascii="宋体" w:hAnsi="宋体" w:eastAsia="宋体" w:cs="宋体"/>
                <w:i w:val="0"/>
                <w:iCs w:val="0"/>
                <w:color w:val="000000"/>
                <w:sz w:val="20"/>
                <w:szCs w:val="20"/>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D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9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援疆干部医疗费支出及时率</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364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84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071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11C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A53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26B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E5C0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1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E32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C8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援疆干部人均医疗费补助标准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BC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&lt;=3000元</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F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D7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85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9A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6A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14:paraId="0F436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D0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372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EC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保障援疆干部健康状况</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71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E2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630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6B2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D72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58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DCC9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B8266">
            <w:pPr>
              <w:jc w:val="center"/>
              <w:rPr>
                <w:rFonts w:hint="eastAsia" w:ascii="宋体" w:hAnsi="宋体" w:eastAsia="宋体" w:cs="宋体"/>
                <w:i w:val="0"/>
                <w:iCs w:val="0"/>
                <w:color w:val="000000"/>
                <w:sz w:val="20"/>
                <w:szCs w:val="20"/>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DEACB">
            <w:pPr>
              <w:jc w:val="center"/>
              <w:rPr>
                <w:rFonts w:hint="eastAsia" w:ascii="宋体" w:hAnsi="宋体" w:eastAsia="宋体" w:cs="宋体"/>
                <w:i w:val="0"/>
                <w:iCs w:val="0"/>
                <w:color w:val="000000"/>
                <w:sz w:val="20"/>
                <w:szCs w:val="20"/>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5A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提升援疆干部身体健康水平，提高工作效率</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36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效果显著</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C3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4A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D2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B1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B2E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82C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5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1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FD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援疆干部满意度</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FA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B1D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05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62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FE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9A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126A735">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14:paraId="6A268EC7">
      <w:pPr>
        <w:ind w:left="200" w:right="200" w:firstLine="500"/>
        <w:jc w:val="both"/>
        <w:rPr>
          <w:sz w:val="32"/>
          <w:szCs w:val="32"/>
        </w:rPr>
      </w:pPr>
      <w:r>
        <w:rPr>
          <w:rFonts w:ascii="仿宋" w:hAnsi="仿宋" w:eastAsia="仿宋" w:cs="仿宋"/>
          <w:position w:val="10"/>
          <w:sz w:val="32"/>
          <w:szCs w:val="32"/>
        </w:rPr>
        <w:t>无其他需要说明的事项。</w:t>
      </w:r>
    </w:p>
    <w:p w14:paraId="769FE8FF">
      <w:pPr>
        <w:rPr>
          <w:rFonts w:ascii="黑体" w:hAnsi="黑体" w:eastAsia="黑体" w:cs="黑体"/>
          <w:position w:val="30"/>
          <w:sz w:val="32"/>
          <w:szCs w:val="32"/>
        </w:rPr>
      </w:pPr>
      <w:r>
        <w:rPr>
          <w:sz w:val="32"/>
          <w:szCs w:val="32"/>
        </w:rPr>
        <w:br w:type="textWrapping"/>
      </w:r>
      <w:r>
        <w:rPr>
          <w:rFonts w:ascii="黑体" w:hAnsi="黑体" w:eastAsia="黑体" w:cs="黑体"/>
          <w:position w:val="30"/>
          <w:sz w:val="32"/>
          <w:szCs w:val="32"/>
        </w:rPr>
        <w:br w:type="page"/>
      </w:r>
    </w:p>
    <w:p w14:paraId="4A2EA488">
      <w:pPr>
        <w:widowControl/>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rPr>
      </w:pPr>
    </w:p>
    <w:p w14:paraId="597E6B77">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14:paraId="2ABDE96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14:paraId="5AA9F62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14:paraId="1465514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14:paraId="6E04B26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14:paraId="0E85D01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14:paraId="4DDCAFD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14:paraId="1EBFB3D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799B29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2B5E6BD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中共皮山县委组织部</w:t>
      </w:r>
    </w:p>
    <w:p w14:paraId="4795719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45594"/>
    <w:rsid w:val="136E4D2C"/>
    <w:rsid w:val="1DB1255A"/>
    <w:rsid w:val="22281779"/>
    <w:rsid w:val="41C52157"/>
    <w:rsid w:val="43384F17"/>
    <w:rsid w:val="5C9059D2"/>
    <w:rsid w:val="656211F2"/>
    <w:rsid w:val="69542512"/>
    <w:rsid w:val="743461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Pages>
  <Words>7446</Words>
  <Characters>9104</Characters>
  <TotalTime>2</TotalTime>
  <ScaleCrop>false</ScaleCrop>
  <LinksUpToDate>false</LinksUpToDate>
  <CharactersWithSpaces>9673</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2023-04-26T03:37:00Z</dcterms:created>
  <dc:creator>Apache POI</dc:creator>
  <cp:lastModifiedBy>慧语</cp:lastModifiedBy>
  <dcterms:modified xsi:type="dcterms:W3CDTF">2025-08-18T05:11:06Z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BBC6AB4D7F13466682DCCD9C0CE0F0F2_12</vt:lpwstr>
  </property>
</Properties>
</file>