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26EB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6EBC"/>
          <w:spacing w:val="0"/>
          <w:sz w:val="42"/>
          <w:szCs w:val="42"/>
          <w:bdr w:val="none" w:color="auto" w:sz="0" w:space="0"/>
        </w:rPr>
        <w:t>皮山县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6EBC"/>
          <w:spacing w:val="0"/>
          <w:sz w:val="42"/>
          <w:szCs w:val="42"/>
          <w:bdr w:val="none" w:color="auto" w:sz="0" w:space="0"/>
          <w:lang w:eastAsia="zh-CN"/>
        </w:rPr>
        <w:t>科学技术局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6EBC"/>
          <w:spacing w:val="0"/>
          <w:sz w:val="42"/>
          <w:szCs w:val="42"/>
          <w:bdr w:val="none" w:color="auto" w:sz="0" w:space="0"/>
        </w:rPr>
        <w:t>行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226EBC"/>
          <w:spacing w:val="0"/>
          <w:sz w:val="42"/>
          <w:szCs w:val="42"/>
          <w:bdr w:val="none" w:color="auto" w:sz="0" w:space="0"/>
        </w:rPr>
        <w:t>政执法流程图</w:t>
      </w:r>
    </w:p>
    <w:p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83820</wp:posOffset>
            </wp:positionV>
            <wp:extent cx="7162800" cy="8018780"/>
            <wp:effectExtent l="0" t="0" r="0" b="127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01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94DC6"/>
    <w:rsid w:val="72F94DC6"/>
    <w:rsid w:val="776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2022-09-03T10:30:00Z</dcterms:created>
  <dc:creator>Administrator</dc:creator>
  <cp:lastModifiedBy>Administrator</cp:lastModifiedBy>
  <dcterms:modified xsi:type="dcterms:W3CDTF">2022-09-03T11:25:35Z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